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9DC" w:rsidRPr="00CF42E6" w:rsidRDefault="003449DC" w:rsidP="0057154C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3449DC" w:rsidRPr="00CF42E6" w:rsidRDefault="003449DC" w:rsidP="0057154C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3449DC" w:rsidRPr="00CF42E6" w:rsidRDefault="003449DC" w:rsidP="0057154C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3449DC" w:rsidRPr="00CF42E6" w:rsidRDefault="003449DC" w:rsidP="0057154C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3449DC" w:rsidRPr="00CF42E6" w:rsidRDefault="003449DC" w:rsidP="0057154C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3449DC" w:rsidRPr="00CF42E6" w:rsidRDefault="003449DC" w:rsidP="0057154C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3449DC" w:rsidRPr="00CF42E6" w:rsidRDefault="003449DC" w:rsidP="0057154C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A60557" w:rsidRPr="00CF42E6" w:rsidRDefault="00A60557" w:rsidP="0057154C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A60557" w:rsidRPr="00CF42E6" w:rsidRDefault="00A60557" w:rsidP="0057154C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3449DC" w:rsidRPr="00CF42E6" w:rsidRDefault="003449DC" w:rsidP="0057154C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A60557" w:rsidRPr="00DC6957" w:rsidRDefault="00B21DB3" w:rsidP="0057154C">
      <w:pPr>
        <w:jc w:val="center"/>
        <w:rPr>
          <w:rFonts w:ascii="Arial" w:hAnsi="Arial" w:cs="Arial"/>
          <w:b/>
          <w:sz w:val="28"/>
          <w:szCs w:val="28"/>
        </w:rPr>
      </w:pPr>
      <w:r w:rsidRPr="00CF42E6">
        <w:rPr>
          <w:rFonts w:ascii="Arial" w:hAnsi="Arial" w:cs="Arial"/>
          <w:b/>
          <w:sz w:val="28"/>
          <w:szCs w:val="28"/>
        </w:rPr>
        <w:t>Акустический сейф</w:t>
      </w:r>
    </w:p>
    <w:p w:rsidR="00B21DB3" w:rsidRPr="00CF42E6" w:rsidRDefault="00B21DB3" w:rsidP="0057154C">
      <w:pPr>
        <w:jc w:val="center"/>
        <w:rPr>
          <w:rFonts w:ascii="Arial" w:hAnsi="Arial" w:cs="Arial"/>
          <w:b/>
          <w:sz w:val="28"/>
          <w:szCs w:val="28"/>
        </w:rPr>
      </w:pPr>
      <w:r w:rsidRPr="00CF42E6">
        <w:rPr>
          <w:rFonts w:ascii="Arial" w:hAnsi="Arial" w:cs="Arial"/>
          <w:b/>
          <w:sz w:val="28"/>
          <w:szCs w:val="28"/>
        </w:rPr>
        <w:t>«СКАТ</w:t>
      </w:r>
      <w:r w:rsidR="007B354E" w:rsidRPr="00DC6957">
        <w:rPr>
          <w:rFonts w:ascii="Arial" w:hAnsi="Arial" w:cs="Arial"/>
          <w:b/>
          <w:sz w:val="28"/>
          <w:szCs w:val="28"/>
        </w:rPr>
        <w:t xml:space="preserve"> </w:t>
      </w:r>
      <w:r w:rsidRPr="00CF42E6">
        <w:rPr>
          <w:rFonts w:ascii="Arial" w:hAnsi="Arial" w:cs="Arial"/>
          <w:b/>
          <w:sz w:val="28"/>
          <w:szCs w:val="28"/>
        </w:rPr>
        <w:t>22»</w:t>
      </w:r>
    </w:p>
    <w:p w:rsidR="004D179C" w:rsidRPr="00CF42E6" w:rsidRDefault="004D179C" w:rsidP="0057154C">
      <w:pPr>
        <w:jc w:val="center"/>
        <w:rPr>
          <w:rFonts w:ascii="Arial" w:hAnsi="Arial" w:cs="Arial"/>
          <w:b/>
          <w:sz w:val="28"/>
          <w:szCs w:val="28"/>
        </w:rPr>
      </w:pPr>
    </w:p>
    <w:p w:rsidR="004D179C" w:rsidRPr="00CF42E6" w:rsidRDefault="004D179C" w:rsidP="0057154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F42E6">
        <w:rPr>
          <w:rFonts w:ascii="Arial" w:hAnsi="Arial" w:cs="Arial"/>
          <w:sz w:val="28"/>
          <w:szCs w:val="28"/>
        </w:rPr>
        <w:t>Руководство по эксплуатации</w:t>
      </w:r>
    </w:p>
    <w:p w:rsidR="004D179C" w:rsidRPr="00CF42E6" w:rsidRDefault="004D179C" w:rsidP="0057154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F42E6">
        <w:rPr>
          <w:rFonts w:ascii="Arial" w:hAnsi="Arial" w:cs="Arial"/>
          <w:sz w:val="28"/>
          <w:szCs w:val="28"/>
        </w:rPr>
        <w:t>ЛНЕА.468243.00</w:t>
      </w:r>
      <w:r w:rsidR="00A729D6" w:rsidRPr="00CF42E6">
        <w:rPr>
          <w:rFonts w:ascii="Arial" w:hAnsi="Arial" w:cs="Arial"/>
          <w:sz w:val="28"/>
          <w:szCs w:val="28"/>
        </w:rPr>
        <w:t>8</w:t>
      </w:r>
      <w:r w:rsidRPr="00CF42E6">
        <w:rPr>
          <w:rFonts w:ascii="Arial" w:hAnsi="Arial" w:cs="Arial"/>
          <w:sz w:val="28"/>
          <w:szCs w:val="28"/>
        </w:rPr>
        <w:t xml:space="preserve"> РЭ</w:t>
      </w:r>
    </w:p>
    <w:p w:rsidR="004D179C" w:rsidRPr="00CF42E6" w:rsidRDefault="004D179C" w:rsidP="0057154C">
      <w:pPr>
        <w:jc w:val="center"/>
        <w:rPr>
          <w:rFonts w:ascii="Arial" w:hAnsi="Arial" w:cs="Arial"/>
          <w:b/>
          <w:sz w:val="28"/>
          <w:szCs w:val="28"/>
        </w:rPr>
      </w:pPr>
    </w:p>
    <w:p w:rsidR="003449DC" w:rsidRPr="00CF42E6" w:rsidRDefault="003449DC" w:rsidP="0057154C">
      <w:pPr>
        <w:jc w:val="center"/>
        <w:rPr>
          <w:rFonts w:ascii="Arial" w:hAnsi="Arial" w:cs="Arial"/>
          <w:sz w:val="28"/>
          <w:szCs w:val="28"/>
        </w:rPr>
      </w:pPr>
      <w:r w:rsidRPr="00CF42E6">
        <w:rPr>
          <w:rFonts w:ascii="Arial" w:hAnsi="Arial" w:cs="Arial"/>
          <w:sz w:val="28"/>
          <w:szCs w:val="28"/>
        </w:rPr>
        <w:br w:type="page"/>
      </w:r>
    </w:p>
    <w:p w:rsidR="0031008F" w:rsidRPr="00CF42E6" w:rsidRDefault="0031008F" w:rsidP="00CC0287">
      <w:pPr>
        <w:ind w:left="680"/>
        <w:jc w:val="both"/>
        <w:rPr>
          <w:rFonts w:ascii="Arial" w:hAnsi="Arial" w:cs="Arial"/>
          <w:b/>
          <w:sz w:val="28"/>
          <w:szCs w:val="28"/>
        </w:rPr>
      </w:pPr>
      <w:r w:rsidRPr="00CF42E6">
        <w:rPr>
          <w:rFonts w:ascii="Arial" w:hAnsi="Arial" w:cs="Arial"/>
          <w:b/>
          <w:sz w:val="28"/>
          <w:szCs w:val="28"/>
        </w:rPr>
        <w:lastRenderedPageBreak/>
        <w:t>Содержание</w:t>
      </w:r>
    </w:p>
    <w:p w:rsidR="0031008F" w:rsidRPr="00CF42E6" w:rsidRDefault="0031008F" w:rsidP="00CC0287">
      <w:pPr>
        <w:ind w:left="680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680" w:type="dxa"/>
        <w:tblLook w:val="00A0" w:firstRow="1" w:lastRow="0" w:firstColumn="1" w:lastColumn="0" w:noHBand="0" w:noVBand="0"/>
      </w:tblPr>
      <w:tblGrid>
        <w:gridCol w:w="7225"/>
        <w:gridCol w:w="1666"/>
      </w:tblGrid>
      <w:tr w:rsidR="0031008F" w:rsidRPr="00CF42E6" w:rsidTr="006A348B">
        <w:trPr>
          <w:trHeight w:val="510"/>
        </w:trPr>
        <w:tc>
          <w:tcPr>
            <w:tcW w:w="7225" w:type="dxa"/>
          </w:tcPr>
          <w:p w:rsidR="0031008F" w:rsidRPr="00CF42E6" w:rsidRDefault="0031008F" w:rsidP="00CC0287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CF42E6">
              <w:rPr>
                <w:rFonts w:ascii="Arial" w:hAnsi="Arial" w:cs="Arial"/>
                <w:bCs/>
                <w:sz w:val="28"/>
                <w:szCs w:val="28"/>
              </w:rPr>
              <w:t>     ВВЕДЕНИЕ</w:t>
            </w:r>
          </w:p>
        </w:tc>
        <w:tc>
          <w:tcPr>
            <w:tcW w:w="1666" w:type="dxa"/>
          </w:tcPr>
          <w:p w:rsidR="0031008F" w:rsidRPr="00CF42E6" w:rsidRDefault="0031008F" w:rsidP="00CC0287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CF42E6">
              <w:rPr>
                <w:rFonts w:ascii="Arial" w:hAnsi="Arial" w:cs="Arial"/>
                <w:bCs/>
                <w:sz w:val="28"/>
                <w:szCs w:val="28"/>
              </w:rPr>
              <w:t>4</w:t>
            </w:r>
          </w:p>
        </w:tc>
      </w:tr>
      <w:tr w:rsidR="0031008F" w:rsidRPr="00CF42E6" w:rsidTr="006A348B">
        <w:trPr>
          <w:trHeight w:val="510"/>
        </w:trPr>
        <w:tc>
          <w:tcPr>
            <w:tcW w:w="7225" w:type="dxa"/>
          </w:tcPr>
          <w:p w:rsidR="0031008F" w:rsidRPr="00CF42E6" w:rsidRDefault="0031008F" w:rsidP="00CC0287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CF42E6">
              <w:rPr>
                <w:rFonts w:ascii="Arial" w:hAnsi="Arial" w:cs="Arial"/>
                <w:bCs/>
                <w:sz w:val="28"/>
                <w:szCs w:val="28"/>
              </w:rPr>
              <w:t>1   ОПИСАНИЕ И РАБОТА</w:t>
            </w:r>
          </w:p>
        </w:tc>
        <w:tc>
          <w:tcPr>
            <w:tcW w:w="1666" w:type="dxa"/>
          </w:tcPr>
          <w:p w:rsidR="0031008F" w:rsidRPr="00CF42E6" w:rsidRDefault="0031008F" w:rsidP="00CC0287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CF42E6">
              <w:rPr>
                <w:rFonts w:ascii="Arial" w:hAnsi="Arial" w:cs="Arial"/>
                <w:bCs/>
                <w:sz w:val="28"/>
                <w:szCs w:val="28"/>
              </w:rPr>
              <w:t>4</w:t>
            </w:r>
          </w:p>
        </w:tc>
      </w:tr>
      <w:tr w:rsidR="0031008F" w:rsidRPr="00CF42E6" w:rsidTr="006A348B">
        <w:trPr>
          <w:trHeight w:val="510"/>
        </w:trPr>
        <w:tc>
          <w:tcPr>
            <w:tcW w:w="7225" w:type="dxa"/>
          </w:tcPr>
          <w:p w:rsidR="0031008F" w:rsidRPr="00CF42E6" w:rsidRDefault="0031008F" w:rsidP="00CC0287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CF42E6">
              <w:rPr>
                <w:rFonts w:ascii="Arial" w:hAnsi="Arial" w:cs="Arial"/>
                <w:bCs/>
                <w:sz w:val="28"/>
                <w:szCs w:val="28"/>
              </w:rPr>
              <w:t>1.1 Назначение</w:t>
            </w:r>
          </w:p>
        </w:tc>
        <w:tc>
          <w:tcPr>
            <w:tcW w:w="1666" w:type="dxa"/>
          </w:tcPr>
          <w:p w:rsidR="0031008F" w:rsidRPr="00CF42E6" w:rsidRDefault="0031008F" w:rsidP="00CC0287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CF42E6">
              <w:rPr>
                <w:rFonts w:ascii="Arial" w:hAnsi="Arial" w:cs="Arial"/>
                <w:bCs/>
                <w:sz w:val="28"/>
                <w:szCs w:val="28"/>
              </w:rPr>
              <w:t>4</w:t>
            </w:r>
          </w:p>
        </w:tc>
      </w:tr>
      <w:tr w:rsidR="0031008F" w:rsidRPr="00CF42E6" w:rsidTr="006A348B">
        <w:trPr>
          <w:trHeight w:val="510"/>
        </w:trPr>
        <w:tc>
          <w:tcPr>
            <w:tcW w:w="7225" w:type="dxa"/>
          </w:tcPr>
          <w:p w:rsidR="0031008F" w:rsidRPr="00CF42E6" w:rsidRDefault="0031008F" w:rsidP="00CC0287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CF42E6">
              <w:rPr>
                <w:rFonts w:ascii="Arial" w:hAnsi="Arial" w:cs="Arial"/>
                <w:bCs/>
                <w:sz w:val="28"/>
                <w:szCs w:val="28"/>
              </w:rPr>
              <w:t>1.2 Основные технические характеристики</w:t>
            </w:r>
          </w:p>
        </w:tc>
        <w:tc>
          <w:tcPr>
            <w:tcW w:w="1666" w:type="dxa"/>
          </w:tcPr>
          <w:p w:rsidR="0031008F" w:rsidRPr="00CF42E6" w:rsidRDefault="0031008F" w:rsidP="00CC0287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CF42E6">
              <w:rPr>
                <w:rFonts w:ascii="Arial" w:hAnsi="Arial" w:cs="Arial"/>
                <w:bCs/>
                <w:sz w:val="28"/>
                <w:szCs w:val="28"/>
              </w:rPr>
              <w:t>5</w:t>
            </w:r>
          </w:p>
        </w:tc>
      </w:tr>
      <w:tr w:rsidR="0031008F" w:rsidRPr="00CF42E6" w:rsidTr="006A348B">
        <w:trPr>
          <w:trHeight w:val="510"/>
        </w:trPr>
        <w:tc>
          <w:tcPr>
            <w:tcW w:w="7225" w:type="dxa"/>
          </w:tcPr>
          <w:p w:rsidR="0031008F" w:rsidRPr="00CF42E6" w:rsidRDefault="0031008F" w:rsidP="00CC0287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CF42E6">
              <w:rPr>
                <w:rFonts w:ascii="Arial" w:hAnsi="Arial" w:cs="Arial"/>
                <w:bCs/>
                <w:sz w:val="28"/>
                <w:szCs w:val="28"/>
              </w:rPr>
              <w:t>1.3. Состав изделия</w:t>
            </w:r>
          </w:p>
        </w:tc>
        <w:tc>
          <w:tcPr>
            <w:tcW w:w="1666" w:type="dxa"/>
          </w:tcPr>
          <w:p w:rsidR="0031008F" w:rsidRPr="00CF42E6" w:rsidRDefault="0031008F" w:rsidP="00CC0287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CF42E6">
              <w:rPr>
                <w:rFonts w:ascii="Arial" w:hAnsi="Arial" w:cs="Arial"/>
                <w:bCs/>
                <w:sz w:val="28"/>
                <w:szCs w:val="28"/>
              </w:rPr>
              <w:t>5</w:t>
            </w:r>
          </w:p>
        </w:tc>
      </w:tr>
      <w:tr w:rsidR="0031008F" w:rsidRPr="00CF42E6" w:rsidTr="006A348B">
        <w:trPr>
          <w:trHeight w:val="510"/>
        </w:trPr>
        <w:tc>
          <w:tcPr>
            <w:tcW w:w="7225" w:type="dxa"/>
          </w:tcPr>
          <w:p w:rsidR="0031008F" w:rsidRPr="00CF42E6" w:rsidRDefault="0031008F" w:rsidP="00CC0287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CF42E6">
              <w:rPr>
                <w:rFonts w:ascii="Arial" w:hAnsi="Arial" w:cs="Arial"/>
                <w:bCs/>
                <w:sz w:val="28"/>
                <w:szCs w:val="28"/>
              </w:rPr>
              <w:t>1.4. Устройство и работа</w:t>
            </w:r>
          </w:p>
        </w:tc>
        <w:tc>
          <w:tcPr>
            <w:tcW w:w="1666" w:type="dxa"/>
          </w:tcPr>
          <w:p w:rsidR="0031008F" w:rsidRPr="00CF42E6" w:rsidRDefault="0031008F" w:rsidP="00CC0287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CF42E6">
              <w:rPr>
                <w:rFonts w:ascii="Arial" w:hAnsi="Arial" w:cs="Arial"/>
                <w:bCs/>
                <w:sz w:val="28"/>
                <w:szCs w:val="28"/>
              </w:rPr>
              <w:t>6</w:t>
            </w:r>
          </w:p>
        </w:tc>
      </w:tr>
      <w:tr w:rsidR="0031008F" w:rsidRPr="00CF42E6" w:rsidTr="006A348B">
        <w:trPr>
          <w:trHeight w:val="510"/>
        </w:trPr>
        <w:tc>
          <w:tcPr>
            <w:tcW w:w="7225" w:type="dxa"/>
          </w:tcPr>
          <w:p w:rsidR="0031008F" w:rsidRPr="00CF42E6" w:rsidRDefault="0031008F" w:rsidP="00CC0287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CF42E6">
              <w:rPr>
                <w:rFonts w:ascii="Arial" w:hAnsi="Arial" w:cs="Arial"/>
                <w:bCs/>
                <w:sz w:val="28"/>
                <w:szCs w:val="28"/>
              </w:rPr>
              <w:t>1.5. Маркировка и пломбирование</w:t>
            </w:r>
          </w:p>
        </w:tc>
        <w:tc>
          <w:tcPr>
            <w:tcW w:w="1666" w:type="dxa"/>
          </w:tcPr>
          <w:p w:rsidR="0031008F" w:rsidRPr="00CF42E6" w:rsidRDefault="0031008F" w:rsidP="00CC0287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CF42E6">
              <w:rPr>
                <w:rFonts w:ascii="Arial" w:hAnsi="Arial" w:cs="Arial"/>
                <w:bCs/>
                <w:sz w:val="28"/>
                <w:szCs w:val="28"/>
              </w:rPr>
              <w:t>9</w:t>
            </w:r>
          </w:p>
        </w:tc>
      </w:tr>
      <w:tr w:rsidR="0031008F" w:rsidRPr="00CF42E6" w:rsidTr="006A348B">
        <w:trPr>
          <w:trHeight w:val="510"/>
        </w:trPr>
        <w:tc>
          <w:tcPr>
            <w:tcW w:w="7225" w:type="dxa"/>
          </w:tcPr>
          <w:p w:rsidR="0031008F" w:rsidRPr="00CF42E6" w:rsidRDefault="0031008F" w:rsidP="00CC0287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CF42E6">
              <w:rPr>
                <w:rFonts w:ascii="Arial" w:hAnsi="Arial" w:cs="Arial"/>
                <w:bCs/>
                <w:sz w:val="28"/>
                <w:szCs w:val="28"/>
              </w:rPr>
              <w:t>1.6. Упаковка</w:t>
            </w:r>
          </w:p>
        </w:tc>
        <w:tc>
          <w:tcPr>
            <w:tcW w:w="1666" w:type="dxa"/>
          </w:tcPr>
          <w:p w:rsidR="0031008F" w:rsidRPr="00CF42E6" w:rsidRDefault="0031008F" w:rsidP="00CC0287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CF42E6">
              <w:rPr>
                <w:rFonts w:ascii="Arial" w:hAnsi="Arial" w:cs="Arial"/>
                <w:bCs/>
                <w:sz w:val="28"/>
                <w:szCs w:val="28"/>
              </w:rPr>
              <w:t>9</w:t>
            </w:r>
          </w:p>
        </w:tc>
      </w:tr>
      <w:tr w:rsidR="0031008F" w:rsidRPr="00CF42E6" w:rsidTr="006A348B">
        <w:trPr>
          <w:trHeight w:val="510"/>
        </w:trPr>
        <w:tc>
          <w:tcPr>
            <w:tcW w:w="7225" w:type="dxa"/>
          </w:tcPr>
          <w:p w:rsidR="0031008F" w:rsidRPr="00CF42E6" w:rsidRDefault="0031008F" w:rsidP="00CC0287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CF42E6">
              <w:rPr>
                <w:rFonts w:ascii="Arial" w:hAnsi="Arial" w:cs="Arial"/>
                <w:bCs/>
                <w:sz w:val="28"/>
                <w:szCs w:val="28"/>
              </w:rPr>
              <w:t>2    ИСПОЛЬЗОВАНИЕ ПО НАЗНАЧЕНИЮ</w:t>
            </w:r>
          </w:p>
        </w:tc>
        <w:tc>
          <w:tcPr>
            <w:tcW w:w="1666" w:type="dxa"/>
          </w:tcPr>
          <w:p w:rsidR="0031008F" w:rsidRPr="00CF42E6" w:rsidRDefault="0031008F" w:rsidP="00CC0287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CF42E6">
              <w:rPr>
                <w:rFonts w:ascii="Arial" w:hAnsi="Arial" w:cs="Arial"/>
                <w:bCs/>
                <w:sz w:val="28"/>
                <w:szCs w:val="28"/>
              </w:rPr>
              <w:t>9</w:t>
            </w:r>
          </w:p>
        </w:tc>
      </w:tr>
      <w:tr w:rsidR="0031008F" w:rsidRPr="00CF42E6" w:rsidTr="006A348B">
        <w:trPr>
          <w:trHeight w:val="510"/>
        </w:trPr>
        <w:tc>
          <w:tcPr>
            <w:tcW w:w="7225" w:type="dxa"/>
          </w:tcPr>
          <w:p w:rsidR="0031008F" w:rsidRPr="00CF42E6" w:rsidRDefault="0031008F" w:rsidP="00CC0287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CF42E6">
              <w:rPr>
                <w:rFonts w:ascii="Arial" w:hAnsi="Arial" w:cs="Arial"/>
                <w:bCs/>
                <w:sz w:val="28"/>
                <w:szCs w:val="28"/>
              </w:rPr>
              <w:t>2.1  Эксплуатационные ограничения</w:t>
            </w:r>
          </w:p>
        </w:tc>
        <w:tc>
          <w:tcPr>
            <w:tcW w:w="1666" w:type="dxa"/>
          </w:tcPr>
          <w:p w:rsidR="0031008F" w:rsidRPr="00CF42E6" w:rsidRDefault="0031008F" w:rsidP="00CC0287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CF42E6">
              <w:rPr>
                <w:rFonts w:ascii="Arial" w:hAnsi="Arial" w:cs="Arial"/>
                <w:bCs/>
                <w:sz w:val="28"/>
                <w:szCs w:val="28"/>
              </w:rPr>
              <w:t>9</w:t>
            </w:r>
          </w:p>
        </w:tc>
      </w:tr>
      <w:tr w:rsidR="0031008F" w:rsidRPr="00CF42E6" w:rsidTr="006A348B">
        <w:trPr>
          <w:trHeight w:val="510"/>
        </w:trPr>
        <w:tc>
          <w:tcPr>
            <w:tcW w:w="7225" w:type="dxa"/>
          </w:tcPr>
          <w:p w:rsidR="0031008F" w:rsidRPr="00CF42E6" w:rsidRDefault="0031008F" w:rsidP="00CC0287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CF42E6">
              <w:rPr>
                <w:rFonts w:ascii="Arial" w:hAnsi="Arial" w:cs="Arial"/>
                <w:bCs/>
                <w:sz w:val="28"/>
                <w:szCs w:val="28"/>
              </w:rPr>
              <w:t>2.2  Подготовка изделия к использованию</w:t>
            </w:r>
          </w:p>
        </w:tc>
        <w:tc>
          <w:tcPr>
            <w:tcW w:w="1666" w:type="dxa"/>
          </w:tcPr>
          <w:p w:rsidR="0031008F" w:rsidRPr="00CF42E6" w:rsidRDefault="0031008F" w:rsidP="00CC0287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CF42E6">
              <w:rPr>
                <w:rFonts w:ascii="Arial" w:hAnsi="Arial" w:cs="Arial"/>
                <w:bCs/>
                <w:sz w:val="28"/>
                <w:szCs w:val="28"/>
              </w:rPr>
              <w:t>10</w:t>
            </w:r>
          </w:p>
        </w:tc>
      </w:tr>
      <w:tr w:rsidR="0031008F" w:rsidRPr="00CF42E6" w:rsidTr="006A348B">
        <w:trPr>
          <w:trHeight w:val="510"/>
        </w:trPr>
        <w:tc>
          <w:tcPr>
            <w:tcW w:w="7225" w:type="dxa"/>
          </w:tcPr>
          <w:p w:rsidR="0031008F" w:rsidRPr="00CF42E6" w:rsidRDefault="0031008F" w:rsidP="00CC0287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CF42E6">
              <w:rPr>
                <w:rFonts w:ascii="Arial" w:hAnsi="Arial" w:cs="Arial"/>
                <w:bCs/>
                <w:sz w:val="28"/>
                <w:szCs w:val="28"/>
              </w:rPr>
              <w:t>2.3  Указание мер безопасности</w:t>
            </w:r>
          </w:p>
        </w:tc>
        <w:tc>
          <w:tcPr>
            <w:tcW w:w="1666" w:type="dxa"/>
          </w:tcPr>
          <w:p w:rsidR="0031008F" w:rsidRPr="00CF42E6" w:rsidRDefault="0031008F" w:rsidP="00CC0287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CF42E6">
              <w:rPr>
                <w:rFonts w:ascii="Arial" w:hAnsi="Arial" w:cs="Arial"/>
                <w:bCs/>
                <w:sz w:val="28"/>
                <w:szCs w:val="28"/>
              </w:rPr>
              <w:t>10</w:t>
            </w:r>
          </w:p>
        </w:tc>
      </w:tr>
      <w:tr w:rsidR="0031008F" w:rsidRPr="00CF42E6" w:rsidTr="006A348B">
        <w:trPr>
          <w:trHeight w:val="510"/>
        </w:trPr>
        <w:tc>
          <w:tcPr>
            <w:tcW w:w="7225" w:type="dxa"/>
          </w:tcPr>
          <w:p w:rsidR="0031008F" w:rsidRPr="00CF42E6" w:rsidRDefault="0031008F" w:rsidP="00CC0287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CF42E6">
              <w:rPr>
                <w:rFonts w:ascii="Arial" w:hAnsi="Arial" w:cs="Arial"/>
                <w:bCs/>
                <w:sz w:val="28"/>
                <w:szCs w:val="28"/>
              </w:rPr>
              <w:t>2.4  Использование изделия</w:t>
            </w:r>
          </w:p>
        </w:tc>
        <w:tc>
          <w:tcPr>
            <w:tcW w:w="1666" w:type="dxa"/>
          </w:tcPr>
          <w:p w:rsidR="0031008F" w:rsidRPr="00CF42E6" w:rsidRDefault="0031008F" w:rsidP="00CC0287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CF42E6">
              <w:rPr>
                <w:rFonts w:ascii="Arial" w:hAnsi="Arial" w:cs="Arial"/>
                <w:bCs/>
                <w:sz w:val="28"/>
                <w:szCs w:val="28"/>
              </w:rPr>
              <w:t>11</w:t>
            </w:r>
          </w:p>
        </w:tc>
      </w:tr>
      <w:tr w:rsidR="0031008F" w:rsidRPr="00CF42E6" w:rsidTr="006A348B">
        <w:trPr>
          <w:trHeight w:val="567"/>
        </w:trPr>
        <w:tc>
          <w:tcPr>
            <w:tcW w:w="7225" w:type="dxa"/>
          </w:tcPr>
          <w:p w:rsidR="0031008F" w:rsidRPr="00CF42E6" w:rsidRDefault="0031008F" w:rsidP="00CC0287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CF42E6">
              <w:rPr>
                <w:rFonts w:ascii="Arial" w:hAnsi="Arial" w:cs="Arial"/>
                <w:bCs/>
                <w:sz w:val="28"/>
                <w:szCs w:val="28"/>
              </w:rPr>
              <w:t>2.5  Действия в экстремальных условиях</w:t>
            </w:r>
          </w:p>
        </w:tc>
        <w:tc>
          <w:tcPr>
            <w:tcW w:w="1666" w:type="dxa"/>
          </w:tcPr>
          <w:p w:rsidR="0031008F" w:rsidRPr="00CF42E6" w:rsidRDefault="0031008F" w:rsidP="00CC0287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CF42E6">
              <w:rPr>
                <w:rFonts w:ascii="Arial" w:hAnsi="Arial" w:cs="Arial"/>
                <w:bCs/>
                <w:sz w:val="28"/>
                <w:szCs w:val="28"/>
              </w:rPr>
              <w:t>13</w:t>
            </w:r>
          </w:p>
        </w:tc>
      </w:tr>
      <w:tr w:rsidR="0031008F" w:rsidRPr="00CF42E6" w:rsidTr="006A348B">
        <w:trPr>
          <w:trHeight w:val="567"/>
        </w:trPr>
        <w:tc>
          <w:tcPr>
            <w:tcW w:w="7225" w:type="dxa"/>
          </w:tcPr>
          <w:p w:rsidR="0031008F" w:rsidRPr="00CF42E6" w:rsidRDefault="0031008F" w:rsidP="00CC0287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CF42E6">
              <w:rPr>
                <w:rFonts w:ascii="Arial" w:hAnsi="Arial" w:cs="Arial"/>
                <w:bCs/>
                <w:sz w:val="28"/>
                <w:szCs w:val="28"/>
              </w:rPr>
              <w:t>3    ТЕХНИЧЕСКОЕ ОБСЛУЖИВАНИЕ И ТЕКУЩИЙ РЕМОНТ ИЗДЕЛИЯ</w:t>
            </w:r>
          </w:p>
        </w:tc>
        <w:tc>
          <w:tcPr>
            <w:tcW w:w="1666" w:type="dxa"/>
          </w:tcPr>
          <w:p w:rsidR="0031008F" w:rsidRPr="00CF42E6" w:rsidRDefault="0031008F" w:rsidP="00CC0287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CF42E6">
              <w:rPr>
                <w:rFonts w:ascii="Arial" w:hAnsi="Arial" w:cs="Arial"/>
                <w:bCs/>
                <w:sz w:val="28"/>
                <w:szCs w:val="28"/>
              </w:rPr>
              <w:t>13</w:t>
            </w:r>
          </w:p>
        </w:tc>
      </w:tr>
      <w:tr w:rsidR="0031008F" w:rsidRPr="00CF42E6" w:rsidTr="006A348B">
        <w:trPr>
          <w:trHeight w:val="567"/>
        </w:trPr>
        <w:tc>
          <w:tcPr>
            <w:tcW w:w="7225" w:type="dxa"/>
          </w:tcPr>
          <w:p w:rsidR="0031008F" w:rsidRPr="00CF42E6" w:rsidRDefault="0031008F" w:rsidP="00CC0287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CF42E6">
              <w:rPr>
                <w:rFonts w:ascii="Arial" w:hAnsi="Arial" w:cs="Arial"/>
                <w:bCs/>
                <w:sz w:val="28"/>
                <w:szCs w:val="28"/>
              </w:rPr>
              <w:t>3.1 Техническое обслуживание</w:t>
            </w:r>
          </w:p>
        </w:tc>
        <w:tc>
          <w:tcPr>
            <w:tcW w:w="1666" w:type="dxa"/>
          </w:tcPr>
          <w:p w:rsidR="0031008F" w:rsidRPr="00CF42E6" w:rsidRDefault="0031008F" w:rsidP="00CC0287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CF42E6">
              <w:rPr>
                <w:rFonts w:ascii="Arial" w:hAnsi="Arial" w:cs="Arial"/>
                <w:bCs/>
                <w:sz w:val="28"/>
                <w:szCs w:val="28"/>
              </w:rPr>
              <w:t>13</w:t>
            </w:r>
          </w:p>
        </w:tc>
      </w:tr>
      <w:tr w:rsidR="0031008F" w:rsidRPr="00CF42E6" w:rsidTr="006A348B">
        <w:trPr>
          <w:trHeight w:val="567"/>
        </w:trPr>
        <w:tc>
          <w:tcPr>
            <w:tcW w:w="7225" w:type="dxa"/>
          </w:tcPr>
          <w:p w:rsidR="0031008F" w:rsidRPr="00CF42E6" w:rsidRDefault="0031008F" w:rsidP="00CC0287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CF42E6">
              <w:rPr>
                <w:rFonts w:ascii="Arial" w:hAnsi="Arial" w:cs="Arial"/>
                <w:bCs/>
                <w:sz w:val="28"/>
                <w:szCs w:val="28"/>
              </w:rPr>
              <w:t>3.2 Ремонт</w:t>
            </w:r>
          </w:p>
        </w:tc>
        <w:tc>
          <w:tcPr>
            <w:tcW w:w="1666" w:type="dxa"/>
          </w:tcPr>
          <w:p w:rsidR="0031008F" w:rsidRPr="00CF42E6" w:rsidRDefault="0031008F" w:rsidP="00CC0287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CF42E6">
              <w:rPr>
                <w:rFonts w:ascii="Arial" w:hAnsi="Arial" w:cs="Arial"/>
                <w:bCs/>
                <w:sz w:val="28"/>
                <w:szCs w:val="28"/>
              </w:rPr>
              <w:t>14</w:t>
            </w:r>
          </w:p>
        </w:tc>
      </w:tr>
      <w:tr w:rsidR="0031008F" w:rsidRPr="00CF42E6" w:rsidTr="006A348B">
        <w:trPr>
          <w:trHeight w:val="567"/>
        </w:trPr>
        <w:tc>
          <w:tcPr>
            <w:tcW w:w="7225" w:type="dxa"/>
          </w:tcPr>
          <w:p w:rsidR="0031008F" w:rsidRPr="00CF42E6" w:rsidRDefault="0031008F" w:rsidP="00CC0287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CF42E6">
              <w:rPr>
                <w:rFonts w:ascii="Arial" w:hAnsi="Arial" w:cs="Arial"/>
                <w:bCs/>
                <w:sz w:val="28"/>
                <w:szCs w:val="28"/>
              </w:rPr>
              <w:t>4   ХРАНЕНИЕ</w:t>
            </w:r>
          </w:p>
        </w:tc>
        <w:tc>
          <w:tcPr>
            <w:tcW w:w="1666" w:type="dxa"/>
          </w:tcPr>
          <w:p w:rsidR="0031008F" w:rsidRPr="00CF42E6" w:rsidRDefault="0031008F" w:rsidP="00CC0287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CF42E6">
              <w:rPr>
                <w:rFonts w:ascii="Arial" w:hAnsi="Arial" w:cs="Arial"/>
                <w:bCs/>
                <w:sz w:val="28"/>
                <w:szCs w:val="28"/>
                <w:lang w:val="en-US"/>
              </w:rPr>
              <w:t>1</w:t>
            </w:r>
            <w:r w:rsidRPr="00CF42E6">
              <w:rPr>
                <w:rFonts w:ascii="Arial" w:hAnsi="Arial" w:cs="Arial"/>
                <w:bCs/>
                <w:sz w:val="28"/>
                <w:szCs w:val="28"/>
              </w:rPr>
              <w:t>4</w:t>
            </w:r>
          </w:p>
        </w:tc>
      </w:tr>
      <w:tr w:rsidR="0031008F" w:rsidRPr="00CF42E6" w:rsidTr="006A348B">
        <w:trPr>
          <w:trHeight w:val="567"/>
        </w:trPr>
        <w:tc>
          <w:tcPr>
            <w:tcW w:w="7225" w:type="dxa"/>
          </w:tcPr>
          <w:p w:rsidR="0031008F" w:rsidRPr="00CF42E6" w:rsidRDefault="0031008F" w:rsidP="00CC0287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CF42E6">
              <w:rPr>
                <w:rFonts w:ascii="Arial" w:hAnsi="Arial" w:cs="Arial"/>
                <w:bCs/>
                <w:sz w:val="28"/>
                <w:szCs w:val="28"/>
              </w:rPr>
              <w:t>5   ТРАНСПОРТИРОВАНИЕ</w:t>
            </w:r>
          </w:p>
        </w:tc>
        <w:tc>
          <w:tcPr>
            <w:tcW w:w="1666" w:type="dxa"/>
          </w:tcPr>
          <w:p w:rsidR="0031008F" w:rsidRPr="00CF42E6" w:rsidRDefault="0031008F" w:rsidP="00CC0287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CF42E6">
              <w:rPr>
                <w:rFonts w:ascii="Arial" w:hAnsi="Arial" w:cs="Arial"/>
                <w:bCs/>
                <w:sz w:val="28"/>
                <w:szCs w:val="28"/>
                <w:lang w:val="en-US"/>
              </w:rPr>
              <w:t>1</w:t>
            </w:r>
            <w:r w:rsidRPr="00CF42E6">
              <w:rPr>
                <w:rFonts w:ascii="Arial" w:hAnsi="Arial" w:cs="Arial"/>
                <w:bCs/>
                <w:sz w:val="28"/>
                <w:szCs w:val="28"/>
              </w:rPr>
              <w:t>4</w:t>
            </w:r>
          </w:p>
        </w:tc>
      </w:tr>
      <w:tr w:rsidR="0031008F" w:rsidRPr="00CF42E6" w:rsidTr="006A348B">
        <w:trPr>
          <w:trHeight w:val="567"/>
        </w:trPr>
        <w:tc>
          <w:tcPr>
            <w:tcW w:w="7225" w:type="dxa"/>
          </w:tcPr>
          <w:p w:rsidR="0031008F" w:rsidRPr="00CF42E6" w:rsidRDefault="0031008F" w:rsidP="00CC0287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CF42E6">
              <w:rPr>
                <w:rFonts w:ascii="Arial" w:hAnsi="Arial" w:cs="Arial"/>
                <w:bCs/>
                <w:sz w:val="28"/>
                <w:szCs w:val="28"/>
              </w:rPr>
              <w:t>6   УТИЛИЗАЦИЯ</w:t>
            </w:r>
          </w:p>
        </w:tc>
        <w:tc>
          <w:tcPr>
            <w:tcW w:w="1666" w:type="dxa"/>
          </w:tcPr>
          <w:p w:rsidR="0031008F" w:rsidRPr="00CF42E6" w:rsidRDefault="0031008F" w:rsidP="00CC0287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CF42E6">
              <w:rPr>
                <w:rFonts w:ascii="Arial" w:hAnsi="Arial" w:cs="Arial"/>
                <w:bCs/>
                <w:sz w:val="28"/>
                <w:szCs w:val="28"/>
                <w:lang w:val="en-US"/>
              </w:rPr>
              <w:t>1</w:t>
            </w:r>
            <w:r w:rsidRPr="00CF42E6">
              <w:rPr>
                <w:rFonts w:ascii="Arial" w:hAnsi="Arial" w:cs="Arial"/>
                <w:bCs/>
                <w:sz w:val="28"/>
                <w:szCs w:val="28"/>
              </w:rPr>
              <w:t>5</w:t>
            </w:r>
          </w:p>
        </w:tc>
      </w:tr>
    </w:tbl>
    <w:p w:rsidR="0031008F" w:rsidRPr="00CF42E6" w:rsidRDefault="0031008F" w:rsidP="00CC0287">
      <w:pPr>
        <w:jc w:val="both"/>
        <w:rPr>
          <w:rFonts w:ascii="Arial" w:hAnsi="Arial" w:cs="Arial"/>
          <w:sz w:val="28"/>
          <w:szCs w:val="28"/>
        </w:rPr>
      </w:pPr>
    </w:p>
    <w:p w:rsidR="0031008F" w:rsidRPr="00CF42E6" w:rsidRDefault="0031008F" w:rsidP="00CC0287">
      <w:pPr>
        <w:jc w:val="both"/>
        <w:rPr>
          <w:rFonts w:ascii="Arial" w:hAnsi="Arial" w:cs="Arial"/>
          <w:sz w:val="28"/>
          <w:szCs w:val="28"/>
        </w:rPr>
      </w:pPr>
    </w:p>
    <w:p w:rsidR="00B21DB3" w:rsidRPr="00CF42E6" w:rsidRDefault="00B21DB3" w:rsidP="00CC0287">
      <w:pPr>
        <w:jc w:val="both"/>
        <w:rPr>
          <w:rFonts w:ascii="Arial" w:hAnsi="Arial" w:cs="Arial"/>
          <w:sz w:val="28"/>
          <w:szCs w:val="28"/>
        </w:rPr>
      </w:pPr>
    </w:p>
    <w:p w:rsidR="00F26057" w:rsidRPr="00CF42E6" w:rsidRDefault="00F26057" w:rsidP="00CC0287">
      <w:pPr>
        <w:jc w:val="both"/>
        <w:rPr>
          <w:rFonts w:ascii="Arial" w:hAnsi="Arial" w:cs="Arial"/>
          <w:sz w:val="28"/>
          <w:szCs w:val="28"/>
        </w:rPr>
      </w:pPr>
    </w:p>
    <w:p w:rsidR="00F26057" w:rsidRPr="00CF42E6" w:rsidRDefault="00F26057" w:rsidP="00CC0287">
      <w:pPr>
        <w:jc w:val="both"/>
        <w:rPr>
          <w:rFonts w:ascii="Arial" w:hAnsi="Arial" w:cs="Arial"/>
          <w:sz w:val="28"/>
          <w:szCs w:val="28"/>
        </w:rPr>
      </w:pPr>
    </w:p>
    <w:p w:rsidR="008F44FC" w:rsidRDefault="00D7473F" w:rsidP="008F44FC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Введение</w:t>
      </w:r>
    </w:p>
    <w:p w:rsidR="00800D58" w:rsidRDefault="00800D58" w:rsidP="007E4F0F">
      <w:pPr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800D58">
        <w:rPr>
          <w:rFonts w:ascii="Arial" w:hAnsi="Arial" w:cs="Arial"/>
          <w:bCs/>
          <w:sz w:val="28"/>
          <w:szCs w:val="28"/>
        </w:rPr>
        <w:t xml:space="preserve">Настоящее руководство по эксплуатации (РЭ) предназначено для ознакомления с </w:t>
      </w:r>
      <w:r w:rsidR="00CC0287">
        <w:rPr>
          <w:rFonts w:ascii="Arial" w:hAnsi="Arial" w:cs="Arial"/>
          <w:bCs/>
          <w:sz w:val="28"/>
          <w:szCs w:val="28"/>
        </w:rPr>
        <w:t>акустическим сейфом «Скат 22</w:t>
      </w:r>
      <w:r w:rsidRPr="00800D58">
        <w:rPr>
          <w:rFonts w:ascii="Arial" w:hAnsi="Arial" w:cs="Arial"/>
          <w:bCs/>
          <w:sz w:val="28"/>
          <w:szCs w:val="28"/>
        </w:rPr>
        <w:t>» (далее изделие) и содержит сведения, необходимые для его правильной эксплуатации.</w:t>
      </w:r>
    </w:p>
    <w:p w:rsidR="007E4F0F" w:rsidRPr="00800D58" w:rsidRDefault="007E4F0F" w:rsidP="007E4F0F">
      <w:pPr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:rsidR="00621011" w:rsidRPr="00D7473F" w:rsidRDefault="00621011" w:rsidP="006E6B4B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 Описание и работа</w:t>
      </w:r>
    </w:p>
    <w:p w:rsidR="00B21DB3" w:rsidRPr="00CF42E6" w:rsidRDefault="00B21DB3" w:rsidP="009370E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F42E6">
        <w:rPr>
          <w:rFonts w:ascii="Arial" w:hAnsi="Arial" w:cs="Arial"/>
          <w:sz w:val="28"/>
          <w:szCs w:val="28"/>
        </w:rPr>
        <w:t>1</w:t>
      </w:r>
      <w:r w:rsidR="00621011">
        <w:rPr>
          <w:rFonts w:ascii="Arial" w:hAnsi="Arial" w:cs="Arial"/>
          <w:sz w:val="28"/>
          <w:szCs w:val="28"/>
        </w:rPr>
        <w:t>.1. </w:t>
      </w:r>
      <w:r w:rsidRPr="00CF42E6">
        <w:rPr>
          <w:rFonts w:ascii="Arial" w:hAnsi="Arial" w:cs="Arial"/>
          <w:sz w:val="28"/>
          <w:szCs w:val="28"/>
        </w:rPr>
        <w:t xml:space="preserve"> Назначение </w:t>
      </w:r>
    </w:p>
    <w:p w:rsidR="00CC0D85" w:rsidRDefault="00B21DB3" w:rsidP="009370E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F42E6">
        <w:rPr>
          <w:rFonts w:ascii="Arial" w:hAnsi="Arial" w:cs="Arial"/>
          <w:sz w:val="28"/>
          <w:szCs w:val="28"/>
        </w:rPr>
        <w:t>Изделие «СКАТ</w:t>
      </w:r>
      <w:r w:rsidR="008F44FC">
        <w:rPr>
          <w:rFonts w:ascii="Arial" w:hAnsi="Arial" w:cs="Arial"/>
          <w:sz w:val="28"/>
          <w:szCs w:val="28"/>
        </w:rPr>
        <w:t xml:space="preserve"> </w:t>
      </w:r>
      <w:r w:rsidRPr="00CF42E6">
        <w:rPr>
          <w:rFonts w:ascii="Arial" w:hAnsi="Arial" w:cs="Arial"/>
          <w:sz w:val="28"/>
          <w:szCs w:val="28"/>
        </w:rPr>
        <w:t xml:space="preserve">22» предназначено для защиты речевой информации </w:t>
      </w:r>
      <w:r w:rsidR="00CE492C">
        <w:rPr>
          <w:rFonts w:ascii="Arial" w:hAnsi="Arial" w:cs="Arial"/>
          <w:sz w:val="28"/>
          <w:szCs w:val="28"/>
        </w:rPr>
        <w:t xml:space="preserve">от утечки </w:t>
      </w:r>
      <w:r w:rsidR="009D5150">
        <w:rPr>
          <w:rFonts w:ascii="Arial" w:hAnsi="Arial" w:cs="Arial"/>
          <w:sz w:val="28"/>
          <w:szCs w:val="28"/>
        </w:rPr>
        <w:t xml:space="preserve">как </w:t>
      </w:r>
      <w:r w:rsidR="00CE492C">
        <w:rPr>
          <w:rFonts w:ascii="Arial" w:hAnsi="Arial" w:cs="Arial"/>
          <w:sz w:val="28"/>
          <w:szCs w:val="28"/>
        </w:rPr>
        <w:t>через каналы сотовой связи</w:t>
      </w:r>
      <w:r w:rsidR="00B17C85">
        <w:rPr>
          <w:rFonts w:ascii="Arial" w:hAnsi="Arial" w:cs="Arial"/>
          <w:sz w:val="28"/>
          <w:szCs w:val="28"/>
        </w:rPr>
        <w:t xml:space="preserve"> </w:t>
      </w:r>
      <w:r w:rsidR="00B12CE6">
        <w:rPr>
          <w:rFonts w:ascii="Arial" w:hAnsi="Arial" w:cs="Arial"/>
          <w:sz w:val="28"/>
          <w:szCs w:val="28"/>
        </w:rPr>
        <w:t>группы мобильных телефонов</w:t>
      </w:r>
      <w:r w:rsidR="00AC3727">
        <w:rPr>
          <w:rFonts w:ascii="Arial" w:hAnsi="Arial" w:cs="Arial"/>
          <w:sz w:val="28"/>
          <w:szCs w:val="28"/>
        </w:rPr>
        <w:t>,</w:t>
      </w:r>
      <w:r w:rsidR="00CE492C">
        <w:rPr>
          <w:rFonts w:ascii="Arial" w:hAnsi="Arial" w:cs="Arial"/>
          <w:sz w:val="28"/>
          <w:szCs w:val="28"/>
        </w:rPr>
        <w:t xml:space="preserve"> при</w:t>
      </w:r>
      <w:r w:rsidRPr="00CF42E6">
        <w:rPr>
          <w:rFonts w:ascii="Arial" w:hAnsi="Arial" w:cs="Arial"/>
          <w:sz w:val="28"/>
          <w:szCs w:val="28"/>
        </w:rPr>
        <w:t xml:space="preserve"> </w:t>
      </w:r>
      <w:r w:rsidR="009D5150">
        <w:rPr>
          <w:rFonts w:ascii="Arial" w:hAnsi="Arial" w:cs="Arial"/>
          <w:sz w:val="28"/>
          <w:szCs w:val="28"/>
        </w:rPr>
        <w:t xml:space="preserve">их </w:t>
      </w:r>
      <w:r w:rsidR="001C37CE">
        <w:rPr>
          <w:rFonts w:ascii="Arial" w:hAnsi="Arial" w:cs="Arial"/>
          <w:sz w:val="28"/>
          <w:szCs w:val="28"/>
        </w:rPr>
        <w:t>несанкционированной</w:t>
      </w:r>
      <w:r w:rsidRPr="00CF42E6">
        <w:rPr>
          <w:rFonts w:ascii="Arial" w:hAnsi="Arial" w:cs="Arial"/>
          <w:sz w:val="28"/>
          <w:szCs w:val="28"/>
        </w:rPr>
        <w:t xml:space="preserve"> дистанционной активаци</w:t>
      </w:r>
      <w:r w:rsidR="009D5150">
        <w:rPr>
          <w:rFonts w:ascii="Arial" w:hAnsi="Arial" w:cs="Arial"/>
          <w:sz w:val="28"/>
          <w:szCs w:val="28"/>
        </w:rPr>
        <w:t>и</w:t>
      </w:r>
      <w:r w:rsidR="001C37CE">
        <w:rPr>
          <w:rFonts w:ascii="Arial" w:hAnsi="Arial" w:cs="Arial"/>
          <w:sz w:val="28"/>
          <w:szCs w:val="28"/>
        </w:rPr>
        <w:t>, так</w:t>
      </w:r>
      <w:r w:rsidRPr="00CF42E6">
        <w:rPr>
          <w:rFonts w:ascii="Arial" w:hAnsi="Arial" w:cs="Arial"/>
          <w:sz w:val="28"/>
          <w:szCs w:val="28"/>
        </w:rPr>
        <w:t xml:space="preserve"> </w:t>
      </w:r>
      <w:r w:rsidR="00F92901">
        <w:rPr>
          <w:rFonts w:ascii="Arial" w:hAnsi="Arial" w:cs="Arial"/>
          <w:sz w:val="28"/>
          <w:szCs w:val="28"/>
        </w:rPr>
        <w:t xml:space="preserve">и от </w:t>
      </w:r>
      <w:r w:rsidR="00934552">
        <w:rPr>
          <w:rFonts w:ascii="Arial" w:hAnsi="Arial" w:cs="Arial"/>
          <w:sz w:val="28"/>
          <w:szCs w:val="28"/>
        </w:rPr>
        <w:t xml:space="preserve">утечки </w:t>
      </w:r>
      <w:r w:rsidR="00C92096">
        <w:rPr>
          <w:rFonts w:ascii="Arial" w:hAnsi="Arial" w:cs="Arial"/>
          <w:sz w:val="28"/>
          <w:szCs w:val="28"/>
        </w:rPr>
        <w:t xml:space="preserve">по речевому каналу, </w:t>
      </w:r>
      <w:r w:rsidR="00934552">
        <w:rPr>
          <w:rFonts w:ascii="Arial" w:hAnsi="Arial" w:cs="Arial"/>
          <w:sz w:val="28"/>
          <w:szCs w:val="28"/>
        </w:rPr>
        <w:t xml:space="preserve">при несанкционированной </w:t>
      </w:r>
      <w:r w:rsidR="00C86629">
        <w:rPr>
          <w:rFonts w:ascii="Arial" w:hAnsi="Arial" w:cs="Arial"/>
          <w:sz w:val="28"/>
          <w:szCs w:val="28"/>
        </w:rPr>
        <w:t>активаци</w:t>
      </w:r>
      <w:r w:rsidR="00955F1F">
        <w:rPr>
          <w:rFonts w:ascii="Arial" w:hAnsi="Arial" w:cs="Arial"/>
          <w:sz w:val="28"/>
          <w:szCs w:val="28"/>
        </w:rPr>
        <w:t xml:space="preserve">и функции «диктофон» мобильных </w:t>
      </w:r>
      <w:r w:rsidR="00222DD4">
        <w:rPr>
          <w:rFonts w:ascii="Arial" w:hAnsi="Arial" w:cs="Arial"/>
          <w:sz w:val="28"/>
          <w:szCs w:val="28"/>
        </w:rPr>
        <w:t>устройств</w:t>
      </w:r>
      <w:r w:rsidR="006C1443" w:rsidRPr="00CF42E6">
        <w:rPr>
          <w:rFonts w:ascii="Arial" w:hAnsi="Arial" w:cs="Arial"/>
          <w:sz w:val="28"/>
          <w:szCs w:val="28"/>
        </w:rPr>
        <w:t xml:space="preserve">. </w:t>
      </w:r>
    </w:p>
    <w:p w:rsidR="00944B93" w:rsidRDefault="00321084" w:rsidP="009370E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Из</w:t>
      </w:r>
      <w:r w:rsidR="000E3EAF">
        <w:rPr>
          <w:rFonts w:ascii="Arial" w:hAnsi="Arial" w:cs="Arial"/>
          <w:sz w:val="28"/>
          <w:szCs w:val="28"/>
        </w:rPr>
        <w:t xml:space="preserve">делие конструктивно исполнено в носимом варианте и размещается в </w:t>
      </w:r>
      <w:r w:rsidR="00A91BE7">
        <w:rPr>
          <w:rFonts w:ascii="Arial" w:hAnsi="Arial" w:cs="Arial"/>
          <w:sz w:val="28"/>
          <w:szCs w:val="28"/>
        </w:rPr>
        <w:t>ударопрочном кейсе.</w:t>
      </w:r>
    </w:p>
    <w:p w:rsidR="00032BE0" w:rsidRPr="00032BE0" w:rsidRDefault="00032BE0" w:rsidP="00032BE0">
      <w:pPr>
        <w:pStyle w:val="1"/>
        <w:tabs>
          <w:tab w:val="num" w:pos="912"/>
        </w:tabs>
        <w:spacing w:line="240" w:lineRule="auto"/>
        <w:ind w:firstLine="709"/>
        <w:rPr>
          <w:rFonts w:cs="Arial"/>
          <w:sz w:val="28"/>
          <w:szCs w:val="28"/>
        </w:rPr>
      </w:pPr>
      <w:r w:rsidRPr="00032BE0">
        <w:rPr>
          <w:rFonts w:cs="Arial"/>
          <w:sz w:val="28"/>
          <w:szCs w:val="28"/>
        </w:rPr>
        <w:t>1.1.</w:t>
      </w:r>
      <w:r w:rsidR="00104BF7" w:rsidRPr="00710629">
        <w:rPr>
          <w:rFonts w:cs="Arial"/>
          <w:sz w:val="28"/>
          <w:szCs w:val="28"/>
        </w:rPr>
        <w:t>1</w:t>
      </w:r>
      <w:r w:rsidR="00FE20B7">
        <w:rPr>
          <w:rFonts w:cs="Arial"/>
          <w:sz w:val="28"/>
          <w:szCs w:val="28"/>
        </w:rPr>
        <w:t>.</w:t>
      </w:r>
      <w:r w:rsidRPr="00032BE0">
        <w:rPr>
          <w:rFonts w:cs="Arial"/>
          <w:sz w:val="28"/>
          <w:szCs w:val="28"/>
        </w:rPr>
        <w:t> </w:t>
      </w:r>
      <w:r w:rsidR="00FE20B7">
        <w:rPr>
          <w:rFonts w:cs="Arial"/>
          <w:sz w:val="28"/>
          <w:szCs w:val="28"/>
        </w:rPr>
        <w:t>И</w:t>
      </w:r>
      <w:r w:rsidR="008D492D">
        <w:rPr>
          <w:rFonts w:cs="Arial"/>
          <w:color w:val="000000"/>
          <w:sz w:val="28"/>
          <w:szCs w:val="28"/>
        </w:rPr>
        <w:t xml:space="preserve">зделие </w:t>
      </w:r>
      <w:r w:rsidR="0099753B">
        <w:rPr>
          <w:rFonts w:cs="Arial"/>
          <w:color w:val="000000"/>
          <w:sz w:val="28"/>
          <w:szCs w:val="28"/>
        </w:rPr>
        <w:t>может эксплуатироваться</w:t>
      </w:r>
      <w:r w:rsidRPr="00032BE0">
        <w:rPr>
          <w:rFonts w:cs="Arial"/>
          <w:color w:val="000000"/>
          <w:sz w:val="28"/>
          <w:szCs w:val="28"/>
        </w:rPr>
        <w:t xml:space="preserve"> </w:t>
      </w:r>
      <w:r w:rsidR="0099753B">
        <w:rPr>
          <w:rFonts w:cs="Arial"/>
          <w:color w:val="000000"/>
          <w:sz w:val="28"/>
          <w:szCs w:val="28"/>
        </w:rPr>
        <w:t xml:space="preserve">в помещениях с </w:t>
      </w:r>
      <w:r w:rsidRPr="00032BE0">
        <w:rPr>
          <w:rFonts w:cs="Arial"/>
          <w:color w:val="000000"/>
          <w:sz w:val="28"/>
          <w:szCs w:val="28"/>
        </w:rPr>
        <w:t>искусственно регулируемыми климатическими условиями:</w:t>
      </w:r>
    </w:p>
    <w:p w:rsidR="00032BE0" w:rsidRPr="00032BE0" w:rsidRDefault="00032BE0" w:rsidP="00032BE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32BE0">
        <w:rPr>
          <w:rFonts w:ascii="Arial" w:hAnsi="Arial" w:cs="Arial"/>
          <w:color w:val="000000"/>
          <w:sz w:val="28"/>
          <w:szCs w:val="28"/>
        </w:rPr>
        <w:t>-</w:t>
      </w:r>
      <w:r w:rsidR="0099753B">
        <w:rPr>
          <w:rFonts w:ascii="Arial" w:hAnsi="Arial" w:cs="Arial"/>
          <w:color w:val="000000"/>
          <w:sz w:val="28"/>
          <w:szCs w:val="28"/>
        </w:rPr>
        <w:t> </w:t>
      </w:r>
      <w:r w:rsidRPr="00032BE0">
        <w:rPr>
          <w:rFonts w:ascii="Arial" w:hAnsi="Arial" w:cs="Arial"/>
          <w:color w:val="000000"/>
          <w:sz w:val="28"/>
          <w:szCs w:val="28"/>
        </w:rPr>
        <w:t>температура окружающей среды от +</w:t>
      </w:r>
      <w:r w:rsidR="0099753B">
        <w:rPr>
          <w:rFonts w:ascii="Arial" w:hAnsi="Arial" w:cs="Arial"/>
          <w:color w:val="000000"/>
          <w:sz w:val="28"/>
          <w:szCs w:val="28"/>
        </w:rPr>
        <w:t>1</w:t>
      </w:r>
      <w:r w:rsidRPr="00032BE0">
        <w:rPr>
          <w:rFonts w:ascii="Arial" w:hAnsi="Arial" w:cs="Arial"/>
          <w:color w:val="000000"/>
          <w:sz w:val="28"/>
          <w:szCs w:val="28"/>
        </w:rPr>
        <w:t>5</w:t>
      </w:r>
      <w:r w:rsidRPr="00032BE0">
        <w:rPr>
          <w:rFonts w:ascii="Arial" w:hAnsi="Arial" w:cs="Arial"/>
          <w:color w:val="000000"/>
          <w:sz w:val="28"/>
          <w:szCs w:val="28"/>
          <w:vertAlign w:val="superscript"/>
        </w:rPr>
        <w:t xml:space="preserve"> о</w:t>
      </w:r>
      <w:r w:rsidRPr="00032BE0">
        <w:rPr>
          <w:rFonts w:ascii="Arial" w:hAnsi="Arial" w:cs="Arial"/>
          <w:color w:val="000000"/>
          <w:sz w:val="28"/>
          <w:szCs w:val="28"/>
        </w:rPr>
        <w:t>С до +</w:t>
      </w:r>
      <w:r w:rsidR="0099753B">
        <w:rPr>
          <w:rFonts w:ascii="Arial" w:hAnsi="Arial" w:cs="Arial"/>
          <w:color w:val="000000"/>
          <w:sz w:val="28"/>
          <w:szCs w:val="28"/>
        </w:rPr>
        <w:t>35</w:t>
      </w:r>
      <w:r w:rsidRPr="00032BE0">
        <w:rPr>
          <w:rFonts w:ascii="Arial" w:hAnsi="Arial" w:cs="Arial"/>
          <w:color w:val="000000"/>
          <w:sz w:val="28"/>
          <w:szCs w:val="28"/>
          <w:vertAlign w:val="superscript"/>
        </w:rPr>
        <w:t xml:space="preserve"> о</w:t>
      </w:r>
      <w:r w:rsidRPr="00032BE0">
        <w:rPr>
          <w:rFonts w:ascii="Arial" w:hAnsi="Arial" w:cs="Arial"/>
          <w:color w:val="000000"/>
          <w:sz w:val="28"/>
          <w:szCs w:val="28"/>
        </w:rPr>
        <w:t>С;</w:t>
      </w:r>
    </w:p>
    <w:p w:rsidR="00032BE0" w:rsidRPr="00032BE0" w:rsidRDefault="00032BE0" w:rsidP="00032BE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32BE0">
        <w:rPr>
          <w:rFonts w:ascii="Arial" w:hAnsi="Arial" w:cs="Arial"/>
          <w:color w:val="000000"/>
          <w:sz w:val="28"/>
          <w:szCs w:val="28"/>
        </w:rPr>
        <w:t>-</w:t>
      </w:r>
      <w:r w:rsidR="0099753B">
        <w:rPr>
          <w:rFonts w:ascii="Arial" w:hAnsi="Arial" w:cs="Arial"/>
          <w:color w:val="000000"/>
          <w:sz w:val="28"/>
          <w:szCs w:val="28"/>
        </w:rPr>
        <w:t> </w:t>
      </w:r>
      <w:r w:rsidRPr="00032BE0">
        <w:rPr>
          <w:rFonts w:ascii="Arial" w:hAnsi="Arial" w:cs="Arial"/>
          <w:color w:val="000000"/>
          <w:sz w:val="28"/>
          <w:szCs w:val="28"/>
        </w:rPr>
        <w:t>относительная влажность воздуха не более 80% при температуре +25</w:t>
      </w:r>
      <w:r w:rsidR="008D0822" w:rsidRPr="00032BE0">
        <w:rPr>
          <w:rFonts w:ascii="Arial" w:hAnsi="Arial" w:cs="Arial"/>
          <w:color w:val="000000"/>
          <w:sz w:val="28"/>
          <w:szCs w:val="28"/>
        </w:rPr>
        <w:fldChar w:fldCharType="begin"/>
      </w:r>
      <w:r w:rsidRPr="00032BE0">
        <w:rPr>
          <w:rFonts w:ascii="Arial" w:hAnsi="Arial" w:cs="Arial"/>
          <w:color w:val="000000"/>
          <w:sz w:val="28"/>
          <w:szCs w:val="28"/>
        </w:rPr>
        <w:instrText>SYMBOL 176 \f "Symbol" \s 12</w:instrText>
      </w:r>
      <w:r w:rsidR="008D0822" w:rsidRPr="00032BE0">
        <w:rPr>
          <w:rFonts w:ascii="Arial" w:hAnsi="Arial" w:cs="Arial"/>
          <w:color w:val="000000"/>
          <w:sz w:val="28"/>
          <w:szCs w:val="28"/>
        </w:rPr>
        <w:fldChar w:fldCharType="separate"/>
      </w:r>
      <w:r w:rsidRPr="00032BE0">
        <w:rPr>
          <w:rFonts w:ascii="Arial" w:hAnsi="Arial" w:cs="Arial"/>
          <w:color w:val="000000"/>
          <w:sz w:val="28"/>
          <w:szCs w:val="28"/>
        </w:rPr>
        <w:t>°</w:t>
      </w:r>
      <w:r w:rsidR="008D0822" w:rsidRPr="00032BE0">
        <w:rPr>
          <w:rFonts w:ascii="Arial" w:hAnsi="Arial" w:cs="Arial"/>
          <w:color w:val="000000"/>
          <w:sz w:val="28"/>
          <w:szCs w:val="28"/>
        </w:rPr>
        <w:fldChar w:fldCharType="end"/>
      </w:r>
      <w:r w:rsidRPr="00032BE0">
        <w:rPr>
          <w:rFonts w:ascii="Arial" w:hAnsi="Arial" w:cs="Arial"/>
          <w:color w:val="000000"/>
          <w:sz w:val="28"/>
          <w:szCs w:val="28"/>
        </w:rPr>
        <w:t>С;</w:t>
      </w:r>
    </w:p>
    <w:p w:rsidR="00032BE0" w:rsidRPr="00032BE0" w:rsidRDefault="00032BE0" w:rsidP="00032BE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32BE0">
        <w:rPr>
          <w:rFonts w:ascii="Arial" w:hAnsi="Arial" w:cs="Arial"/>
          <w:color w:val="000000"/>
          <w:sz w:val="28"/>
          <w:szCs w:val="28"/>
        </w:rPr>
        <w:t>-</w:t>
      </w:r>
      <w:r w:rsidR="0099753B">
        <w:rPr>
          <w:rFonts w:ascii="Arial" w:hAnsi="Arial" w:cs="Arial"/>
          <w:color w:val="000000"/>
          <w:sz w:val="28"/>
          <w:szCs w:val="28"/>
        </w:rPr>
        <w:t> </w:t>
      </w:r>
      <w:r w:rsidRPr="00032BE0">
        <w:rPr>
          <w:rFonts w:ascii="Arial" w:hAnsi="Arial" w:cs="Arial"/>
          <w:color w:val="000000"/>
          <w:sz w:val="28"/>
          <w:szCs w:val="28"/>
        </w:rPr>
        <w:t xml:space="preserve">атмосферное давление от 700 мм рт. ст. до </w:t>
      </w:r>
      <w:smartTag w:uri="urn:schemas-microsoft-com:office:smarttags" w:element="metricconverter">
        <w:smartTagPr>
          <w:attr w:name="ProductID" w:val="800 мм"/>
        </w:smartTagPr>
        <w:r w:rsidRPr="00032BE0">
          <w:rPr>
            <w:rFonts w:ascii="Arial" w:hAnsi="Arial" w:cs="Arial"/>
            <w:color w:val="000000"/>
            <w:sz w:val="28"/>
            <w:szCs w:val="28"/>
          </w:rPr>
          <w:t>800 мм</w:t>
        </w:r>
      </w:smartTag>
      <w:r w:rsidRPr="00032BE0">
        <w:rPr>
          <w:rFonts w:ascii="Arial" w:hAnsi="Arial" w:cs="Arial"/>
          <w:color w:val="000000"/>
          <w:sz w:val="28"/>
          <w:szCs w:val="28"/>
        </w:rPr>
        <w:t xml:space="preserve"> рт. ст.</w:t>
      </w:r>
    </w:p>
    <w:p w:rsidR="00032BE0" w:rsidRPr="00710629" w:rsidRDefault="00032BE0" w:rsidP="00A718CA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32BE0">
        <w:rPr>
          <w:rFonts w:ascii="Arial" w:hAnsi="Arial" w:cs="Arial"/>
          <w:color w:val="000000"/>
          <w:sz w:val="28"/>
          <w:szCs w:val="28"/>
        </w:rPr>
        <w:t>1.1.</w:t>
      </w:r>
      <w:r w:rsidR="00A718CA" w:rsidRPr="00710629">
        <w:rPr>
          <w:rFonts w:ascii="Arial" w:hAnsi="Arial" w:cs="Arial"/>
          <w:color w:val="000000"/>
          <w:sz w:val="28"/>
          <w:szCs w:val="28"/>
        </w:rPr>
        <w:t>2</w:t>
      </w:r>
      <w:r w:rsidR="00901FD0">
        <w:rPr>
          <w:rFonts w:ascii="Arial" w:hAnsi="Arial" w:cs="Arial"/>
          <w:color w:val="000000"/>
          <w:sz w:val="28"/>
          <w:szCs w:val="28"/>
        </w:rPr>
        <w:t>.</w:t>
      </w:r>
      <w:r w:rsidRPr="00032BE0">
        <w:rPr>
          <w:rFonts w:ascii="Arial" w:hAnsi="Arial" w:cs="Arial"/>
          <w:color w:val="000000"/>
          <w:sz w:val="28"/>
          <w:szCs w:val="28"/>
        </w:rPr>
        <w:t> </w:t>
      </w:r>
      <w:r w:rsidR="00901FD0">
        <w:rPr>
          <w:rFonts w:ascii="Arial" w:hAnsi="Arial" w:cs="Arial"/>
          <w:color w:val="000000"/>
          <w:sz w:val="28"/>
          <w:szCs w:val="28"/>
        </w:rPr>
        <w:t>Э</w:t>
      </w:r>
      <w:r w:rsidRPr="00032BE0">
        <w:rPr>
          <w:rFonts w:ascii="Arial" w:hAnsi="Arial" w:cs="Arial"/>
          <w:color w:val="000000"/>
          <w:sz w:val="28"/>
          <w:szCs w:val="28"/>
        </w:rPr>
        <w:t xml:space="preserve">лектропитание </w:t>
      </w:r>
      <w:r w:rsidR="00901FD0">
        <w:rPr>
          <w:rFonts w:ascii="Arial" w:hAnsi="Arial" w:cs="Arial"/>
          <w:color w:val="000000"/>
          <w:sz w:val="28"/>
          <w:szCs w:val="28"/>
        </w:rPr>
        <w:t>изделия</w:t>
      </w:r>
      <w:r w:rsidRPr="00032BE0">
        <w:rPr>
          <w:rFonts w:ascii="Arial" w:hAnsi="Arial" w:cs="Arial"/>
          <w:color w:val="000000"/>
          <w:sz w:val="28"/>
          <w:szCs w:val="28"/>
        </w:rPr>
        <w:t xml:space="preserve"> - от </w:t>
      </w:r>
      <w:r w:rsidR="00901FD0">
        <w:rPr>
          <w:rFonts w:ascii="Arial" w:hAnsi="Arial" w:cs="Arial"/>
          <w:color w:val="000000"/>
          <w:sz w:val="28"/>
          <w:szCs w:val="28"/>
        </w:rPr>
        <w:t>встроенного аккумулятора.</w:t>
      </w:r>
    </w:p>
    <w:p w:rsidR="00621011" w:rsidRDefault="00DE6241" w:rsidP="00A718CA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CF42E6">
        <w:rPr>
          <w:rFonts w:ascii="Arial" w:hAnsi="Arial" w:cs="Arial"/>
          <w:bCs/>
          <w:sz w:val="28"/>
          <w:szCs w:val="28"/>
        </w:rPr>
        <w:t>1.2 Основные технические характеристики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675"/>
        <w:gridCol w:w="6237"/>
        <w:gridCol w:w="2694"/>
      </w:tblGrid>
      <w:tr w:rsidR="009F38CC" w:rsidRPr="0038788A" w:rsidTr="000E54CF">
        <w:trPr>
          <w:trHeight w:val="227"/>
        </w:trPr>
        <w:tc>
          <w:tcPr>
            <w:tcW w:w="675" w:type="dxa"/>
          </w:tcPr>
          <w:p w:rsidR="009F38CC" w:rsidRPr="0038788A" w:rsidRDefault="0053452E" w:rsidP="006A348B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>
              <w:rPr>
                <w:rFonts w:ascii="Arial" w:hAnsi="Arial" w:cs="Arial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9F38CC" w:rsidRPr="0038788A" w:rsidRDefault="00296D82" w:rsidP="006A348B">
            <w:pPr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Общее количество защи</w:t>
            </w:r>
            <w:r w:rsidR="00D609C5">
              <w:rPr>
                <w:rFonts w:ascii="Arial" w:hAnsi="Arial" w:cs="Arial"/>
                <w:iCs/>
                <w:sz w:val="28"/>
                <w:szCs w:val="28"/>
              </w:rPr>
              <w:t xml:space="preserve">щенных </w:t>
            </w:r>
            <w:r>
              <w:rPr>
                <w:rFonts w:ascii="Arial" w:hAnsi="Arial" w:cs="Arial"/>
                <w:iCs/>
                <w:sz w:val="28"/>
                <w:szCs w:val="28"/>
              </w:rPr>
              <w:t>ячеек</w:t>
            </w:r>
          </w:p>
        </w:tc>
        <w:tc>
          <w:tcPr>
            <w:tcW w:w="2694" w:type="dxa"/>
          </w:tcPr>
          <w:p w:rsidR="009F38CC" w:rsidRPr="0038788A" w:rsidRDefault="00296D82" w:rsidP="006A348B">
            <w:pPr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22</w:t>
            </w:r>
          </w:p>
        </w:tc>
      </w:tr>
      <w:tr w:rsidR="009F38CC" w:rsidRPr="0038788A" w:rsidTr="000E54CF">
        <w:trPr>
          <w:trHeight w:val="354"/>
        </w:trPr>
        <w:tc>
          <w:tcPr>
            <w:tcW w:w="675" w:type="dxa"/>
          </w:tcPr>
          <w:p w:rsidR="009F38CC" w:rsidRPr="0038788A" w:rsidRDefault="00296D82" w:rsidP="006A348B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>
              <w:rPr>
                <w:rFonts w:ascii="Arial" w:hAnsi="Arial" w:cs="Arial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9F38CC" w:rsidRPr="0038788A" w:rsidRDefault="00296D82" w:rsidP="006A348B">
            <w:pPr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Количество я</w:t>
            </w:r>
            <w:r w:rsidR="00D609C5">
              <w:rPr>
                <w:rFonts w:ascii="Arial" w:hAnsi="Arial" w:cs="Arial"/>
                <w:iCs/>
                <w:sz w:val="28"/>
                <w:szCs w:val="28"/>
              </w:rPr>
              <w:t>чеек с ультразвуковой защитой</w:t>
            </w:r>
          </w:p>
        </w:tc>
        <w:tc>
          <w:tcPr>
            <w:tcW w:w="2694" w:type="dxa"/>
          </w:tcPr>
          <w:p w:rsidR="009F38CC" w:rsidRPr="0038788A" w:rsidRDefault="00D609C5" w:rsidP="006A348B">
            <w:pPr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18</w:t>
            </w:r>
          </w:p>
        </w:tc>
      </w:tr>
      <w:tr w:rsidR="00D609C5" w:rsidRPr="0038788A" w:rsidTr="00F16FB4">
        <w:tc>
          <w:tcPr>
            <w:tcW w:w="675" w:type="dxa"/>
          </w:tcPr>
          <w:p w:rsidR="00D609C5" w:rsidRPr="0038788A" w:rsidRDefault="00D609C5" w:rsidP="006A348B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>
              <w:rPr>
                <w:rFonts w:ascii="Arial" w:hAnsi="Arial" w:cs="Arial"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D609C5" w:rsidRPr="0038788A" w:rsidRDefault="00D609C5" w:rsidP="006A348B">
            <w:pPr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Количество ячеек с акустической защитой</w:t>
            </w:r>
          </w:p>
        </w:tc>
        <w:tc>
          <w:tcPr>
            <w:tcW w:w="2694" w:type="dxa"/>
          </w:tcPr>
          <w:p w:rsidR="00D609C5" w:rsidRPr="0038788A" w:rsidRDefault="00D609C5" w:rsidP="006A348B">
            <w:pPr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4</w:t>
            </w:r>
          </w:p>
        </w:tc>
      </w:tr>
      <w:tr w:rsidR="006D5466" w:rsidRPr="0038788A" w:rsidTr="00F16FB4">
        <w:tc>
          <w:tcPr>
            <w:tcW w:w="675" w:type="dxa"/>
          </w:tcPr>
          <w:p w:rsidR="006D5466" w:rsidRPr="0038788A" w:rsidRDefault="00544619" w:rsidP="006A348B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>
              <w:rPr>
                <w:rFonts w:ascii="Arial" w:hAnsi="Arial" w:cs="Arial"/>
                <w:bCs/>
                <w:iCs/>
                <w:sz w:val="28"/>
                <w:szCs w:val="28"/>
              </w:rPr>
              <w:t>4</w:t>
            </w:r>
            <w:r w:rsidR="006D5466" w:rsidRPr="0038788A">
              <w:rPr>
                <w:rFonts w:ascii="Arial" w:hAnsi="Arial" w:cs="Arial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6D5466" w:rsidRPr="0038788A" w:rsidRDefault="006D5466" w:rsidP="001805D8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8788A">
              <w:rPr>
                <w:rFonts w:ascii="Arial" w:hAnsi="Arial" w:cs="Arial"/>
                <w:iCs/>
                <w:sz w:val="28"/>
                <w:szCs w:val="28"/>
              </w:rPr>
              <w:t xml:space="preserve">Уровень шума в точке размещения микрофона сотового телефона </w:t>
            </w:r>
            <w:r w:rsidR="001805D8">
              <w:rPr>
                <w:rFonts w:ascii="Arial" w:hAnsi="Arial" w:cs="Arial"/>
                <w:iCs/>
                <w:sz w:val="28"/>
                <w:szCs w:val="28"/>
              </w:rPr>
              <w:t>,</w:t>
            </w:r>
            <w:r w:rsidR="001805D8" w:rsidRPr="0038788A">
              <w:rPr>
                <w:rFonts w:ascii="Arial" w:hAnsi="Arial" w:cs="Arial"/>
                <w:iCs/>
                <w:sz w:val="28"/>
                <w:szCs w:val="28"/>
              </w:rPr>
              <w:t xml:space="preserve"> не менее </w:t>
            </w:r>
          </w:p>
        </w:tc>
        <w:tc>
          <w:tcPr>
            <w:tcW w:w="2694" w:type="dxa"/>
          </w:tcPr>
          <w:p w:rsidR="006D5466" w:rsidRPr="0038788A" w:rsidRDefault="006D5466" w:rsidP="006A348B">
            <w:pPr>
              <w:rPr>
                <w:rFonts w:ascii="Arial" w:hAnsi="Arial" w:cs="Arial"/>
                <w:iCs/>
                <w:sz w:val="28"/>
                <w:szCs w:val="28"/>
              </w:rPr>
            </w:pPr>
            <w:r w:rsidRPr="0038788A">
              <w:rPr>
                <w:rFonts w:ascii="Arial" w:hAnsi="Arial" w:cs="Arial"/>
                <w:iCs/>
                <w:sz w:val="28"/>
                <w:szCs w:val="28"/>
              </w:rPr>
              <w:t>100 дБ</w:t>
            </w:r>
          </w:p>
        </w:tc>
      </w:tr>
      <w:tr w:rsidR="00544619" w:rsidRPr="0038788A" w:rsidTr="00F16FB4">
        <w:tc>
          <w:tcPr>
            <w:tcW w:w="675" w:type="dxa"/>
          </w:tcPr>
          <w:p w:rsidR="00544619" w:rsidRPr="0038788A" w:rsidRDefault="00544619" w:rsidP="006A348B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>
              <w:rPr>
                <w:rFonts w:ascii="Arial" w:hAnsi="Arial" w:cs="Arial"/>
                <w:bCs/>
                <w:iCs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544619" w:rsidRPr="0038788A" w:rsidRDefault="00544619" w:rsidP="00C1758A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8788A">
              <w:rPr>
                <w:rFonts w:ascii="Arial" w:hAnsi="Arial" w:cs="Arial"/>
                <w:iCs/>
                <w:sz w:val="28"/>
                <w:szCs w:val="28"/>
              </w:rPr>
              <w:t xml:space="preserve">Эффективный спектр шумового сигнала </w:t>
            </w:r>
            <w:r>
              <w:rPr>
                <w:rFonts w:ascii="Arial" w:hAnsi="Arial" w:cs="Arial"/>
                <w:iCs/>
                <w:sz w:val="28"/>
                <w:szCs w:val="28"/>
              </w:rPr>
              <w:t xml:space="preserve">при </w:t>
            </w:r>
            <w:r w:rsidR="00C1758A">
              <w:rPr>
                <w:rFonts w:ascii="Arial" w:hAnsi="Arial" w:cs="Arial"/>
                <w:iCs/>
                <w:sz w:val="28"/>
                <w:szCs w:val="28"/>
              </w:rPr>
              <w:t>ультразвуковой защите</w:t>
            </w:r>
          </w:p>
        </w:tc>
        <w:tc>
          <w:tcPr>
            <w:tcW w:w="2694" w:type="dxa"/>
          </w:tcPr>
          <w:p w:rsidR="00544619" w:rsidRPr="0038788A" w:rsidRDefault="00024310" w:rsidP="00B20C28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2</w:t>
            </w:r>
            <w:r w:rsidR="00B20C28">
              <w:rPr>
                <w:rFonts w:ascii="Arial" w:hAnsi="Arial" w:cs="Arial"/>
                <w:iCs/>
                <w:sz w:val="28"/>
                <w:szCs w:val="28"/>
              </w:rPr>
              <w:t>2</w:t>
            </w:r>
            <w:r w:rsidR="00544619" w:rsidRPr="0038788A">
              <w:rPr>
                <w:rFonts w:ascii="Arial" w:hAnsi="Arial" w:cs="Arial"/>
                <w:iCs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iCs/>
                <w:sz w:val="28"/>
                <w:szCs w:val="28"/>
              </w:rPr>
              <w:t>2</w:t>
            </w:r>
            <w:r w:rsidR="00B20C28">
              <w:rPr>
                <w:rFonts w:ascii="Arial" w:hAnsi="Arial" w:cs="Arial"/>
                <w:iCs/>
                <w:sz w:val="28"/>
                <w:szCs w:val="28"/>
              </w:rPr>
              <w:t>6</w:t>
            </w:r>
            <w:r w:rsidR="00544619" w:rsidRPr="0038788A">
              <w:rPr>
                <w:rFonts w:ascii="Arial" w:hAnsi="Arial" w:cs="Arial"/>
                <w:i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iCs/>
                <w:sz w:val="28"/>
                <w:szCs w:val="28"/>
              </w:rPr>
              <w:t>к</w:t>
            </w:r>
            <w:r w:rsidR="00544619" w:rsidRPr="0038788A">
              <w:rPr>
                <w:rFonts w:ascii="Arial" w:hAnsi="Arial" w:cs="Arial"/>
                <w:iCs/>
                <w:sz w:val="28"/>
                <w:szCs w:val="28"/>
              </w:rPr>
              <w:t>Гц</w:t>
            </w:r>
          </w:p>
        </w:tc>
      </w:tr>
      <w:tr w:rsidR="00544619" w:rsidRPr="0038788A" w:rsidTr="00F16FB4">
        <w:tc>
          <w:tcPr>
            <w:tcW w:w="675" w:type="dxa"/>
          </w:tcPr>
          <w:p w:rsidR="00544619" w:rsidRPr="0038788A" w:rsidRDefault="00C1758A" w:rsidP="006A348B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>
              <w:rPr>
                <w:rFonts w:ascii="Arial" w:hAnsi="Arial" w:cs="Arial"/>
                <w:bCs/>
                <w:iCs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544619" w:rsidRPr="0038788A" w:rsidRDefault="00544619" w:rsidP="00C1758A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8788A">
              <w:rPr>
                <w:rFonts w:ascii="Arial" w:hAnsi="Arial" w:cs="Arial"/>
                <w:iCs/>
                <w:sz w:val="28"/>
                <w:szCs w:val="28"/>
              </w:rPr>
              <w:t xml:space="preserve">Эффективный спектр шумового сигнала </w:t>
            </w:r>
            <w:r>
              <w:rPr>
                <w:rFonts w:ascii="Arial" w:hAnsi="Arial" w:cs="Arial"/>
                <w:iCs/>
                <w:sz w:val="28"/>
                <w:szCs w:val="28"/>
              </w:rPr>
              <w:t xml:space="preserve">при </w:t>
            </w:r>
            <w:r w:rsidR="00C1758A">
              <w:rPr>
                <w:rFonts w:ascii="Arial" w:hAnsi="Arial" w:cs="Arial"/>
                <w:iCs/>
                <w:sz w:val="28"/>
                <w:szCs w:val="28"/>
              </w:rPr>
              <w:t>акустической защите</w:t>
            </w:r>
          </w:p>
        </w:tc>
        <w:tc>
          <w:tcPr>
            <w:tcW w:w="2694" w:type="dxa"/>
          </w:tcPr>
          <w:p w:rsidR="00544619" w:rsidRPr="0038788A" w:rsidRDefault="00B20C28" w:rsidP="00B20C28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2</w:t>
            </w:r>
            <w:r w:rsidR="00544619" w:rsidRPr="0038788A">
              <w:rPr>
                <w:rFonts w:ascii="Arial" w:hAnsi="Arial" w:cs="Arial"/>
                <w:iCs/>
                <w:sz w:val="28"/>
                <w:szCs w:val="28"/>
              </w:rPr>
              <w:t xml:space="preserve">00 </w:t>
            </w:r>
            <w:r w:rsidR="003D0FB6">
              <w:rPr>
                <w:rFonts w:ascii="Arial" w:hAnsi="Arial" w:cs="Arial"/>
                <w:iCs/>
                <w:sz w:val="28"/>
                <w:szCs w:val="28"/>
              </w:rPr>
              <w:t>–</w:t>
            </w:r>
            <w:r w:rsidR="00544619" w:rsidRPr="0038788A">
              <w:rPr>
                <w:rFonts w:ascii="Arial" w:hAnsi="Arial" w:cs="Arial"/>
                <w:i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iCs/>
                <w:sz w:val="28"/>
                <w:szCs w:val="28"/>
              </w:rPr>
              <w:t>12</w:t>
            </w:r>
            <w:r w:rsidR="003D0FB6">
              <w:rPr>
                <w:rFonts w:ascii="Arial" w:hAnsi="Arial" w:cs="Arial"/>
                <w:i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iCs/>
                <w:sz w:val="28"/>
                <w:szCs w:val="28"/>
              </w:rPr>
              <w:t>0</w:t>
            </w:r>
            <w:r w:rsidR="00544619" w:rsidRPr="0038788A">
              <w:rPr>
                <w:rFonts w:ascii="Arial" w:hAnsi="Arial" w:cs="Arial"/>
                <w:iCs/>
                <w:sz w:val="28"/>
                <w:szCs w:val="28"/>
              </w:rPr>
              <w:t>00 Гц</w:t>
            </w:r>
          </w:p>
        </w:tc>
      </w:tr>
      <w:tr w:rsidR="00544619" w:rsidRPr="0038788A" w:rsidTr="00F16FB4">
        <w:trPr>
          <w:trHeight w:val="136"/>
        </w:trPr>
        <w:tc>
          <w:tcPr>
            <w:tcW w:w="675" w:type="dxa"/>
          </w:tcPr>
          <w:p w:rsidR="00544619" w:rsidRPr="0038788A" w:rsidRDefault="00562BE1" w:rsidP="006A34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="00544619" w:rsidRPr="0038788A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544619" w:rsidRPr="0038788A" w:rsidRDefault="00544619" w:rsidP="00024310">
            <w:pPr>
              <w:rPr>
                <w:rFonts w:ascii="Arial" w:hAnsi="Arial" w:cs="Arial"/>
                <w:iCs/>
                <w:sz w:val="28"/>
                <w:szCs w:val="28"/>
              </w:rPr>
            </w:pPr>
            <w:r w:rsidRPr="0038788A">
              <w:rPr>
                <w:rFonts w:ascii="Arial" w:hAnsi="Arial" w:cs="Arial"/>
                <w:iCs/>
                <w:sz w:val="28"/>
                <w:szCs w:val="28"/>
              </w:rPr>
              <w:t>Остаточная словесная разборчивость</w:t>
            </w:r>
            <w:r w:rsidR="006B1221">
              <w:rPr>
                <w:rFonts w:ascii="Arial" w:hAnsi="Arial" w:cs="Arial"/>
                <w:iCs/>
                <w:sz w:val="28"/>
                <w:szCs w:val="28"/>
              </w:rPr>
              <w:t xml:space="preserve">, </w:t>
            </w:r>
            <w:r w:rsidR="006B1221" w:rsidRPr="0038788A">
              <w:rPr>
                <w:rFonts w:ascii="Arial" w:hAnsi="Arial" w:cs="Arial"/>
                <w:iCs/>
                <w:sz w:val="28"/>
                <w:szCs w:val="28"/>
              </w:rPr>
              <w:t>не более</w:t>
            </w:r>
          </w:p>
        </w:tc>
        <w:tc>
          <w:tcPr>
            <w:tcW w:w="2694" w:type="dxa"/>
          </w:tcPr>
          <w:p w:rsidR="00544619" w:rsidRPr="0038788A" w:rsidRDefault="00544619" w:rsidP="006A348B">
            <w:pPr>
              <w:rPr>
                <w:rFonts w:ascii="Arial" w:hAnsi="Arial" w:cs="Arial"/>
                <w:iCs/>
                <w:sz w:val="28"/>
                <w:szCs w:val="28"/>
              </w:rPr>
            </w:pPr>
            <w:r w:rsidRPr="0038788A">
              <w:rPr>
                <w:rFonts w:ascii="Arial" w:hAnsi="Arial" w:cs="Arial"/>
                <w:iCs/>
                <w:sz w:val="28"/>
                <w:szCs w:val="28"/>
              </w:rPr>
              <w:t>10%</w:t>
            </w:r>
          </w:p>
        </w:tc>
      </w:tr>
      <w:tr w:rsidR="00544619" w:rsidRPr="0038788A" w:rsidTr="00F16FB4">
        <w:tc>
          <w:tcPr>
            <w:tcW w:w="675" w:type="dxa"/>
          </w:tcPr>
          <w:p w:rsidR="00544619" w:rsidRPr="00562BE1" w:rsidRDefault="00562BE1" w:rsidP="006A348B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>
              <w:rPr>
                <w:rFonts w:ascii="Arial" w:hAnsi="Arial" w:cs="Arial"/>
                <w:bCs/>
                <w:iCs/>
                <w:sz w:val="28"/>
                <w:szCs w:val="28"/>
                <w:lang w:val="en-US"/>
              </w:rPr>
              <w:t>8</w:t>
            </w:r>
            <w:r>
              <w:rPr>
                <w:rFonts w:ascii="Arial" w:hAnsi="Arial" w:cs="Arial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544619" w:rsidRPr="0038788A" w:rsidRDefault="00544619" w:rsidP="000F0324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8788A">
              <w:rPr>
                <w:rFonts w:ascii="Arial" w:hAnsi="Arial" w:cs="Arial"/>
                <w:iCs/>
                <w:sz w:val="28"/>
                <w:szCs w:val="28"/>
              </w:rPr>
              <w:t xml:space="preserve">Питание </w:t>
            </w:r>
          </w:p>
        </w:tc>
        <w:tc>
          <w:tcPr>
            <w:tcW w:w="2694" w:type="dxa"/>
          </w:tcPr>
          <w:p w:rsidR="00544619" w:rsidRPr="0038788A" w:rsidRDefault="00FD59E7" w:rsidP="009370E2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Встроенная </w:t>
            </w:r>
            <w:r w:rsidR="00544619" w:rsidRPr="0038788A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LI-Ion аккумуляторная батарея емкостью </w:t>
            </w:r>
            <w:r w:rsidR="009370E2" w:rsidRPr="00562BE1">
              <w:rPr>
                <w:rFonts w:ascii="Arial" w:hAnsi="Arial" w:cs="Arial"/>
                <w:bCs/>
                <w:iCs/>
                <w:sz w:val="28"/>
                <w:szCs w:val="28"/>
              </w:rPr>
              <w:t>10400</w:t>
            </w:r>
            <w:r w:rsidR="00544619" w:rsidRPr="0038788A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мА/ч</w:t>
            </w:r>
            <w:r w:rsidR="00562BE1">
              <w:rPr>
                <w:rFonts w:ascii="Arial" w:hAnsi="Arial" w:cs="Arial"/>
                <w:bCs/>
                <w:iCs/>
                <w:sz w:val="28"/>
                <w:szCs w:val="28"/>
              </w:rPr>
              <w:t>, 5В</w:t>
            </w:r>
          </w:p>
        </w:tc>
      </w:tr>
      <w:tr w:rsidR="00544619" w:rsidRPr="0038788A" w:rsidTr="00F16FB4">
        <w:tc>
          <w:tcPr>
            <w:tcW w:w="675" w:type="dxa"/>
          </w:tcPr>
          <w:p w:rsidR="00544619" w:rsidRPr="0038788A" w:rsidRDefault="00562BE1" w:rsidP="006A348B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>
              <w:rPr>
                <w:rFonts w:ascii="Arial" w:hAnsi="Arial" w:cs="Arial"/>
                <w:bCs/>
                <w:iCs/>
                <w:sz w:val="28"/>
                <w:szCs w:val="28"/>
              </w:rPr>
              <w:lastRenderedPageBreak/>
              <w:t>9</w:t>
            </w:r>
            <w:r w:rsidR="00544619" w:rsidRPr="0038788A">
              <w:rPr>
                <w:rFonts w:ascii="Arial" w:hAnsi="Arial" w:cs="Arial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544619" w:rsidRPr="0038788A" w:rsidRDefault="00126DCE" w:rsidP="006E4E23">
            <w:pPr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Время непрерыв</w:t>
            </w:r>
            <w:r w:rsidR="006E4E23">
              <w:rPr>
                <w:rFonts w:ascii="Arial" w:hAnsi="Arial" w:cs="Arial"/>
                <w:iCs/>
                <w:sz w:val="28"/>
                <w:szCs w:val="28"/>
              </w:rPr>
              <w:t>ной работы, не менее</w:t>
            </w:r>
            <w:r>
              <w:rPr>
                <w:rFonts w:ascii="Arial" w:hAnsi="Arial" w:cs="Arial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544619" w:rsidRPr="0038788A" w:rsidRDefault="00FE4FEF" w:rsidP="00B25F45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>
              <w:rPr>
                <w:rFonts w:ascii="Arial" w:hAnsi="Arial" w:cs="Arial"/>
                <w:bCs/>
                <w:iCs/>
                <w:sz w:val="28"/>
                <w:szCs w:val="28"/>
              </w:rPr>
              <w:t>20</w:t>
            </w:r>
            <w:r w:rsidR="006E4E23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ч</w:t>
            </w:r>
          </w:p>
        </w:tc>
      </w:tr>
      <w:tr w:rsidR="00FD59E7" w:rsidRPr="0038788A" w:rsidTr="00F16FB4">
        <w:tc>
          <w:tcPr>
            <w:tcW w:w="675" w:type="dxa"/>
          </w:tcPr>
          <w:p w:rsidR="00FD59E7" w:rsidRDefault="00F16FB4" w:rsidP="006A348B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>
              <w:rPr>
                <w:rFonts w:ascii="Arial" w:hAnsi="Arial" w:cs="Arial"/>
                <w:bCs/>
                <w:iCs/>
                <w:sz w:val="28"/>
                <w:szCs w:val="28"/>
              </w:rPr>
              <w:t>10.</w:t>
            </w:r>
          </w:p>
        </w:tc>
        <w:tc>
          <w:tcPr>
            <w:tcW w:w="6237" w:type="dxa"/>
          </w:tcPr>
          <w:p w:rsidR="00FD59E7" w:rsidRDefault="000B761A" w:rsidP="00FD59E7">
            <w:pPr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Габаритные размеры, не более</w:t>
            </w:r>
          </w:p>
        </w:tc>
        <w:tc>
          <w:tcPr>
            <w:tcW w:w="2694" w:type="dxa"/>
          </w:tcPr>
          <w:p w:rsidR="00FD59E7" w:rsidRPr="0038788A" w:rsidRDefault="000B761A" w:rsidP="00B25F45">
            <w:pPr>
              <w:spacing w:after="0"/>
              <w:jc w:val="both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470х370х180 мм</w:t>
            </w:r>
          </w:p>
        </w:tc>
      </w:tr>
      <w:tr w:rsidR="00FD59E7" w:rsidRPr="0038788A" w:rsidTr="00F16FB4">
        <w:tc>
          <w:tcPr>
            <w:tcW w:w="675" w:type="dxa"/>
          </w:tcPr>
          <w:p w:rsidR="00FD59E7" w:rsidRDefault="000B761A" w:rsidP="006A348B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>
              <w:rPr>
                <w:rFonts w:ascii="Arial" w:hAnsi="Arial" w:cs="Arial"/>
                <w:bCs/>
                <w:iCs/>
                <w:sz w:val="28"/>
                <w:szCs w:val="28"/>
              </w:rPr>
              <w:t>11.</w:t>
            </w:r>
          </w:p>
        </w:tc>
        <w:tc>
          <w:tcPr>
            <w:tcW w:w="6237" w:type="dxa"/>
          </w:tcPr>
          <w:p w:rsidR="00FD59E7" w:rsidRDefault="000B761A" w:rsidP="00FD59E7">
            <w:pPr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Масса, не более</w:t>
            </w:r>
          </w:p>
        </w:tc>
        <w:tc>
          <w:tcPr>
            <w:tcW w:w="2694" w:type="dxa"/>
          </w:tcPr>
          <w:p w:rsidR="00FD59E7" w:rsidRPr="0038788A" w:rsidRDefault="00B25F45" w:rsidP="00B25F45">
            <w:pPr>
              <w:spacing w:after="0"/>
              <w:jc w:val="both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10 кг</w:t>
            </w:r>
          </w:p>
        </w:tc>
      </w:tr>
    </w:tbl>
    <w:p w:rsidR="006D5466" w:rsidRDefault="006D5466" w:rsidP="00CC0287">
      <w:pPr>
        <w:spacing w:after="0"/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:rsidR="00DE6241" w:rsidRDefault="00DE6241" w:rsidP="008823CC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CF42E6">
        <w:rPr>
          <w:rFonts w:ascii="Arial" w:hAnsi="Arial" w:cs="Arial"/>
          <w:bCs/>
          <w:sz w:val="28"/>
          <w:szCs w:val="28"/>
        </w:rPr>
        <w:t>1.3. Состав изделия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4B4B70" w:rsidTr="00DB0E64">
        <w:trPr>
          <w:trHeight w:val="406"/>
        </w:trPr>
        <w:tc>
          <w:tcPr>
            <w:tcW w:w="6912" w:type="dxa"/>
          </w:tcPr>
          <w:p w:rsidR="004B4B70" w:rsidRDefault="00BC24DE" w:rsidP="00CC0287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Изделие «Скат-22»</w:t>
            </w:r>
          </w:p>
        </w:tc>
        <w:tc>
          <w:tcPr>
            <w:tcW w:w="2659" w:type="dxa"/>
          </w:tcPr>
          <w:p w:rsidR="004B4B70" w:rsidRDefault="00837CD6" w:rsidP="00CC0287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 шт.</w:t>
            </w:r>
          </w:p>
        </w:tc>
      </w:tr>
      <w:tr w:rsidR="004B4B70" w:rsidTr="008823CC">
        <w:trPr>
          <w:trHeight w:val="425"/>
        </w:trPr>
        <w:tc>
          <w:tcPr>
            <w:tcW w:w="6912" w:type="dxa"/>
          </w:tcPr>
          <w:p w:rsidR="004B4B70" w:rsidRDefault="00837CD6" w:rsidP="00CC0287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Сетевой шнур</w:t>
            </w:r>
          </w:p>
        </w:tc>
        <w:tc>
          <w:tcPr>
            <w:tcW w:w="2659" w:type="dxa"/>
          </w:tcPr>
          <w:p w:rsidR="004B4B70" w:rsidRDefault="00837CD6" w:rsidP="00CC0287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 шт.</w:t>
            </w:r>
          </w:p>
        </w:tc>
      </w:tr>
      <w:tr w:rsidR="004B4B70" w:rsidTr="00DB0E64">
        <w:trPr>
          <w:trHeight w:val="401"/>
        </w:trPr>
        <w:tc>
          <w:tcPr>
            <w:tcW w:w="6912" w:type="dxa"/>
          </w:tcPr>
          <w:p w:rsidR="004B4B70" w:rsidRDefault="00837CD6" w:rsidP="00CC0287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Руководство по эксплуатации</w:t>
            </w:r>
          </w:p>
        </w:tc>
        <w:tc>
          <w:tcPr>
            <w:tcW w:w="2659" w:type="dxa"/>
          </w:tcPr>
          <w:p w:rsidR="004B4B70" w:rsidRDefault="00837CD6" w:rsidP="00CC0287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 шт.</w:t>
            </w:r>
          </w:p>
        </w:tc>
      </w:tr>
      <w:tr w:rsidR="004B4B70" w:rsidTr="00DB0E64">
        <w:trPr>
          <w:trHeight w:val="491"/>
        </w:trPr>
        <w:tc>
          <w:tcPr>
            <w:tcW w:w="6912" w:type="dxa"/>
          </w:tcPr>
          <w:p w:rsidR="004B4B70" w:rsidRDefault="00837CD6" w:rsidP="00CC0287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Паспорт</w:t>
            </w:r>
          </w:p>
        </w:tc>
        <w:tc>
          <w:tcPr>
            <w:tcW w:w="2659" w:type="dxa"/>
          </w:tcPr>
          <w:p w:rsidR="004B4B70" w:rsidRDefault="00837CD6" w:rsidP="00CC0287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 шт.</w:t>
            </w:r>
          </w:p>
        </w:tc>
      </w:tr>
    </w:tbl>
    <w:p w:rsidR="001805D8" w:rsidRDefault="001805D8" w:rsidP="00CC0287">
      <w:pPr>
        <w:spacing w:after="0"/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:rsidR="00DE6241" w:rsidRDefault="00DE6241" w:rsidP="00CC0287">
      <w:pPr>
        <w:spacing w:after="0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CF42E6">
        <w:rPr>
          <w:rFonts w:ascii="Arial" w:hAnsi="Arial" w:cs="Arial"/>
          <w:bCs/>
          <w:sz w:val="28"/>
          <w:szCs w:val="28"/>
        </w:rPr>
        <w:t>1.4. Устройство и работа</w:t>
      </w:r>
    </w:p>
    <w:p w:rsidR="003315B1" w:rsidRDefault="00500A55" w:rsidP="00783C74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1.4.1. </w:t>
      </w:r>
      <w:r w:rsidR="00E91AEC">
        <w:rPr>
          <w:rFonts w:ascii="Arial" w:hAnsi="Arial" w:cs="Arial"/>
          <w:sz w:val="28"/>
          <w:szCs w:val="28"/>
        </w:rPr>
        <w:t>В изделии «Скат-22» применяется двухконтурная система защиты:</w:t>
      </w:r>
    </w:p>
    <w:p w:rsidR="00E91AEC" w:rsidRDefault="00E91AEC" w:rsidP="00783C74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 </w:t>
      </w:r>
      <w:r w:rsidR="001F60F4">
        <w:rPr>
          <w:rFonts w:ascii="Arial" w:hAnsi="Arial" w:cs="Arial"/>
          <w:sz w:val="28"/>
          <w:szCs w:val="28"/>
        </w:rPr>
        <w:t>экранированный корпус</w:t>
      </w:r>
      <w:r w:rsidR="00D07DEA">
        <w:rPr>
          <w:rFonts w:ascii="Arial" w:hAnsi="Arial" w:cs="Arial"/>
          <w:sz w:val="28"/>
          <w:szCs w:val="28"/>
        </w:rPr>
        <w:t xml:space="preserve"> подавляет электромагнитное излучение, </w:t>
      </w:r>
      <w:r w:rsidR="008C764A">
        <w:rPr>
          <w:rFonts w:ascii="Arial" w:hAnsi="Arial" w:cs="Arial"/>
          <w:sz w:val="28"/>
          <w:szCs w:val="28"/>
        </w:rPr>
        <w:t>вследствие</w:t>
      </w:r>
      <w:r w:rsidR="00D07DEA">
        <w:rPr>
          <w:rFonts w:ascii="Arial" w:hAnsi="Arial" w:cs="Arial"/>
          <w:sz w:val="28"/>
          <w:szCs w:val="28"/>
        </w:rPr>
        <w:t xml:space="preserve"> </w:t>
      </w:r>
      <w:r w:rsidR="00885044">
        <w:rPr>
          <w:rFonts w:ascii="Arial" w:hAnsi="Arial" w:cs="Arial"/>
          <w:sz w:val="28"/>
          <w:szCs w:val="28"/>
        </w:rPr>
        <w:t>чего мобильные телефоны, размещенные внутри изделия</w:t>
      </w:r>
      <w:r w:rsidR="00C5109E">
        <w:rPr>
          <w:rFonts w:ascii="Arial" w:hAnsi="Arial" w:cs="Arial"/>
          <w:sz w:val="28"/>
          <w:szCs w:val="28"/>
        </w:rPr>
        <w:t>,</w:t>
      </w:r>
      <w:r w:rsidR="00885044">
        <w:rPr>
          <w:rFonts w:ascii="Arial" w:hAnsi="Arial" w:cs="Arial"/>
          <w:sz w:val="28"/>
          <w:szCs w:val="28"/>
        </w:rPr>
        <w:t xml:space="preserve"> </w:t>
      </w:r>
      <w:r w:rsidR="008C764A">
        <w:rPr>
          <w:rFonts w:ascii="Arial" w:hAnsi="Arial" w:cs="Arial"/>
          <w:sz w:val="28"/>
          <w:szCs w:val="28"/>
        </w:rPr>
        <w:t>не могут связываться с ба</w:t>
      </w:r>
      <w:r w:rsidR="00885044">
        <w:rPr>
          <w:rFonts w:ascii="Arial" w:hAnsi="Arial" w:cs="Arial"/>
          <w:sz w:val="28"/>
          <w:szCs w:val="28"/>
        </w:rPr>
        <w:t>з</w:t>
      </w:r>
      <w:r w:rsidR="008C764A">
        <w:rPr>
          <w:rFonts w:ascii="Arial" w:hAnsi="Arial" w:cs="Arial"/>
          <w:sz w:val="28"/>
          <w:szCs w:val="28"/>
        </w:rPr>
        <w:t>овыми станциями</w:t>
      </w:r>
      <w:r w:rsidR="00885044">
        <w:rPr>
          <w:rFonts w:ascii="Arial" w:hAnsi="Arial" w:cs="Arial"/>
          <w:sz w:val="28"/>
          <w:szCs w:val="28"/>
        </w:rPr>
        <w:t>;</w:t>
      </w:r>
    </w:p>
    <w:p w:rsidR="00885044" w:rsidRDefault="00885044" w:rsidP="00783C74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 </w:t>
      </w:r>
      <w:r w:rsidR="00C5109E">
        <w:rPr>
          <w:rFonts w:ascii="Arial" w:hAnsi="Arial" w:cs="Arial"/>
          <w:sz w:val="28"/>
          <w:szCs w:val="28"/>
        </w:rPr>
        <w:t xml:space="preserve">ультразвуковые и акустические генераторы шума </w:t>
      </w:r>
      <w:r w:rsidR="008121A7">
        <w:rPr>
          <w:rFonts w:ascii="Arial" w:hAnsi="Arial" w:cs="Arial"/>
          <w:sz w:val="28"/>
          <w:szCs w:val="28"/>
        </w:rPr>
        <w:t xml:space="preserve">обеспечивают маскирование речевого сигнала, </w:t>
      </w:r>
      <w:r w:rsidR="00A3328B">
        <w:rPr>
          <w:rFonts w:ascii="Arial" w:hAnsi="Arial" w:cs="Arial"/>
          <w:sz w:val="28"/>
          <w:szCs w:val="28"/>
        </w:rPr>
        <w:t>делая его неразборчивым.</w:t>
      </w:r>
    </w:p>
    <w:p w:rsidR="00EF0C78" w:rsidRDefault="00500A55" w:rsidP="00783C74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1.4.2. </w:t>
      </w:r>
      <w:r w:rsidR="00783C74" w:rsidRPr="00CF42E6">
        <w:rPr>
          <w:rFonts w:ascii="Arial" w:hAnsi="Arial" w:cs="Arial"/>
          <w:sz w:val="28"/>
          <w:szCs w:val="28"/>
        </w:rPr>
        <w:t>Защищаемые телефоны (до 22 штук) размещаются в соответствующих ячейках акустического сейфа (рис</w:t>
      </w:r>
      <w:r w:rsidR="004036A6">
        <w:rPr>
          <w:rFonts w:ascii="Arial" w:hAnsi="Arial" w:cs="Arial"/>
          <w:sz w:val="28"/>
          <w:szCs w:val="28"/>
        </w:rPr>
        <w:t>.</w:t>
      </w:r>
      <w:r w:rsidR="00783C74" w:rsidRPr="00CF42E6">
        <w:rPr>
          <w:rFonts w:ascii="Arial" w:hAnsi="Arial" w:cs="Arial"/>
          <w:sz w:val="28"/>
          <w:szCs w:val="28"/>
        </w:rPr>
        <w:t xml:space="preserve">1). </w:t>
      </w:r>
    </w:p>
    <w:p w:rsidR="005009E0" w:rsidRDefault="005009E0" w:rsidP="005009E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F42E6">
        <w:rPr>
          <w:rFonts w:ascii="Arial" w:hAnsi="Arial" w:cs="Arial"/>
          <w:sz w:val="28"/>
          <w:szCs w:val="28"/>
        </w:rPr>
        <w:t>Ячейки с жетонами зеленного цвета предназначены для р</w:t>
      </w:r>
      <w:r>
        <w:rPr>
          <w:rFonts w:ascii="Arial" w:hAnsi="Arial" w:cs="Arial"/>
          <w:sz w:val="28"/>
          <w:szCs w:val="28"/>
        </w:rPr>
        <w:t>азмещения стандартных (рис</w:t>
      </w:r>
      <w:r w:rsidR="004036A6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1</w:t>
      </w:r>
      <w:r w:rsidR="005E799B">
        <w:rPr>
          <w:rFonts w:ascii="Arial" w:hAnsi="Arial" w:cs="Arial"/>
          <w:sz w:val="28"/>
          <w:szCs w:val="28"/>
        </w:rPr>
        <w:t>, поз.3</w:t>
      </w:r>
      <w:r w:rsidRPr="00CF42E6">
        <w:rPr>
          <w:rFonts w:ascii="Arial" w:hAnsi="Arial" w:cs="Arial"/>
          <w:sz w:val="28"/>
          <w:szCs w:val="28"/>
        </w:rPr>
        <w:t>) смартфонов. Размеры ячейки 72х17</w:t>
      </w:r>
      <w:r>
        <w:rPr>
          <w:rFonts w:ascii="Arial" w:hAnsi="Arial" w:cs="Arial"/>
          <w:sz w:val="28"/>
          <w:szCs w:val="28"/>
        </w:rPr>
        <w:t>х</w:t>
      </w:r>
      <w:r w:rsidRPr="00CF42E6">
        <w:rPr>
          <w:rFonts w:ascii="Arial" w:hAnsi="Arial" w:cs="Arial"/>
          <w:sz w:val="28"/>
          <w:szCs w:val="28"/>
        </w:rPr>
        <w:t>160</w:t>
      </w:r>
      <w:r w:rsidR="00420F55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мм</w:t>
      </w:r>
      <w:r w:rsidRPr="00CF42E6">
        <w:rPr>
          <w:rFonts w:ascii="Arial" w:hAnsi="Arial" w:cs="Arial"/>
          <w:sz w:val="28"/>
          <w:szCs w:val="28"/>
        </w:rPr>
        <w:t xml:space="preserve">. Зашумление </w:t>
      </w:r>
      <w:r w:rsidR="000F5860">
        <w:rPr>
          <w:rFonts w:ascii="Arial" w:hAnsi="Arial" w:cs="Arial"/>
          <w:sz w:val="28"/>
          <w:szCs w:val="28"/>
        </w:rPr>
        <w:t>осуществляется ультразвуковым сигналом</w:t>
      </w:r>
      <w:r w:rsidRPr="00CF42E6">
        <w:rPr>
          <w:rFonts w:ascii="Arial" w:hAnsi="Arial" w:cs="Arial"/>
          <w:sz w:val="28"/>
          <w:szCs w:val="28"/>
        </w:rPr>
        <w:t xml:space="preserve">. </w:t>
      </w:r>
    </w:p>
    <w:p w:rsidR="005009E0" w:rsidRDefault="005009E0" w:rsidP="005009E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F42E6">
        <w:rPr>
          <w:rFonts w:ascii="Arial" w:hAnsi="Arial" w:cs="Arial"/>
          <w:sz w:val="28"/>
          <w:szCs w:val="28"/>
        </w:rPr>
        <w:t>Ячейки с жето</w:t>
      </w:r>
      <w:r>
        <w:rPr>
          <w:rFonts w:ascii="Arial" w:hAnsi="Arial" w:cs="Arial"/>
          <w:sz w:val="28"/>
          <w:szCs w:val="28"/>
        </w:rPr>
        <w:t>нами красного цвета (рис</w:t>
      </w:r>
      <w:r w:rsidR="004036A6">
        <w:rPr>
          <w:rFonts w:ascii="Arial" w:hAnsi="Arial" w:cs="Arial"/>
          <w:sz w:val="28"/>
          <w:szCs w:val="28"/>
        </w:rPr>
        <w:t>.</w:t>
      </w:r>
      <w:r w:rsidR="00022D5C">
        <w:rPr>
          <w:rFonts w:ascii="Arial" w:hAnsi="Arial" w:cs="Arial"/>
          <w:sz w:val="28"/>
          <w:szCs w:val="28"/>
        </w:rPr>
        <w:t>1</w:t>
      </w:r>
      <w:r w:rsidR="005E799B">
        <w:rPr>
          <w:rFonts w:ascii="Arial" w:hAnsi="Arial" w:cs="Arial"/>
          <w:sz w:val="28"/>
          <w:szCs w:val="28"/>
        </w:rPr>
        <w:t>, поз.</w:t>
      </w:r>
      <w:r w:rsidR="00470E37">
        <w:rPr>
          <w:rFonts w:ascii="Arial" w:hAnsi="Arial" w:cs="Arial"/>
          <w:sz w:val="28"/>
          <w:szCs w:val="28"/>
        </w:rPr>
        <w:t>2</w:t>
      </w:r>
      <w:r w:rsidRPr="00CF42E6">
        <w:rPr>
          <w:rFonts w:ascii="Arial" w:hAnsi="Arial" w:cs="Arial"/>
          <w:sz w:val="28"/>
          <w:szCs w:val="28"/>
        </w:rPr>
        <w:t>) предназначены для нестандартных телефонов типа «Верту». Размер ячейки 72х19х160</w:t>
      </w:r>
      <w:r w:rsidR="000F5860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мм</w:t>
      </w:r>
      <w:r w:rsidRPr="00CF42E6">
        <w:rPr>
          <w:rFonts w:ascii="Arial" w:hAnsi="Arial" w:cs="Arial"/>
          <w:sz w:val="28"/>
          <w:szCs w:val="28"/>
        </w:rPr>
        <w:t>. Зашумление осуществляется акустическим шумом в речевом диапазоне.</w:t>
      </w:r>
    </w:p>
    <w:p w:rsidR="000A094A" w:rsidRDefault="00500A55" w:rsidP="0053680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1.4.3. </w:t>
      </w:r>
      <w:r w:rsidR="00C32D27">
        <w:rPr>
          <w:rFonts w:ascii="Arial" w:hAnsi="Arial" w:cs="Arial"/>
          <w:sz w:val="28"/>
          <w:szCs w:val="28"/>
        </w:rPr>
        <w:t>Перед тем</w:t>
      </w:r>
      <w:r w:rsidR="00503502">
        <w:rPr>
          <w:rFonts w:ascii="Arial" w:hAnsi="Arial" w:cs="Arial"/>
          <w:sz w:val="28"/>
          <w:szCs w:val="28"/>
        </w:rPr>
        <w:t>,</w:t>
      </w:r>
      <w:r w:rsidR="00C32D27">
        <w:rPr>
          <w:rFonts w:ascii="Arial" w:hAnsi="Arial" w:cs="Arial"/>
          <w:sz w:val="28"/>
          <w:szCs w:val="28"/>
        </w:rPr>
        <w:t xml:space="preserve"> как </w:t>
      </w:r>
      <w:r w:rsidR="00EE6EF8">
        <w:rPr>
          <w:rFonts w:ascii="Arial" w:hAnsi="Arial" w:cs="Arial"/>
          <w:sz w:val="28"/>
          <w:szCs w:val="28"/>
        </w:rPr>
        <w:t>поместить</w:t>
      </w:r>
      <w:r w:rsidR="00C32D27">
        <w:rPr>
          <w:rFonts w:ascii="Arial" w:hAnsi="Arial" w:cs="Arial"/>
          <w:sz w:val="28"/>
          <w:szCs w:val="28"/>
        </w:rPr>
        <w:t xml:space="preserve"> телефон </w:t>
      </w:r>
      <w:r w:rsidR="005A47A1">
        <w:rPr>
          <w:rFonts w:ascii="Arial" w:hAnsi="Arial" w:cs="Arial"/>
          <w:sz w:val="28"/>
          <w:szCs w:val="28"/>
        </w:rPr>
        <w:t>в соответствующую ячейку</w:t>
      </w:r>
      <w:r w:rsidR="00C32D27">
        <w:rPr>
          <w:rFonts w:ascii="Arial" w:hAnsi="Arial" w:cs="Arial"/>
          <w:sz w:val="28"/>
          <w:szCs w:val="28"/>
        </w:rPr>
        <w:t xml:space="preserve">, необходимо </w:t>
      </w:r>
      <w:r w:rsidR="0092756C">
        <w:rPr>
          <w:rFonts w:ascii="Arial" w:hAnsi="Arial" w:cs="Arial"/>
          <w:sz w:val="28"/>
          <w:szCs w:val="28"/>
        </w:rPr>
        <w:t>извлечь</w:t>
      </w:r>
      <w:r w:rsidR="00536803" w:rsidRPr="00CF42E6">
        <w:rPr>
          <w:rFonts w:ascii="Arial" w:hAnsi="Arial" w:cs="Arial"/>
          <w:sz w:val="28"/>
          <w:szCs w:val="28"/>
        </w:rPr>
        <w:t xml:space="preserve"> жетон с номером</w:t>
      </w:r>
      <w:r w:rsidR="0092756C">
        <w:rPr>
          <w:rFonts w:ascii="Arial" w:hAnsi="Arial" w:cs="Arial"/>
          <w:sz w:val="28"/>
          <w:szCs w:val="28"/>
        </w:rPr>
        <w:t>.</w:t>
      </w:r>
    </w:p>
    <w:p w:rsidR="000A094A" w:rsidRDefault="00713233" w:rsidP="0053680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Жетон </w:t>
      </w:r>
      <w:r w:rsidR="00681704">
        <w:rPr>
          <w:rFonts w:ascii="Arial" w:hAnsi="Arial" w:cs="Arial"/>
          <w:sz w:val="28"/>
          <w:szCs w:val="28"/>
        </w:rPr>
        <w:t>выполняет две функции:</w:t>
      </w:r>
    </w:p>
    <w:p w:rsidR="00681704" w:rsidRDefault="00681704" w:rsidP="0053680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 активизация ячейки</w:t>
      </w:r>
      <w:r w:rsidR="00430972">
        <w:rPr>
          <w:rFonts w:ascii="Arial" w:hAnsi="Arial" w:cs="Arial"/>
          <w:sz w:val="28"/>
          <w:szCs w:val="28"/>
        </w:rPr>
        <w:t xml:space="preserve"> при его удалении</w:t>
      </w:r>
      <w:r w:rsidR="000F5860">
        <w:rPr>
          <w:rFonts w:ascii="Arial" w:hAnsi="Arial" w:cs="Arial"/>
          <w:sz w:val="28"/>
          <w:szCs w:val="28"/>
        </w:rPr>
        <w:t>;</w:t>
      </w:r>
    </w:p>
    <w:p w:rsidR="00681704" w:rsidRDefault="00681704" w:rsidP="0053680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 </w:t>
      </w:r>
      <w:r w:rsidR="00430972">
        <w:rPr>
          <w:rFonts w:ascii="Arial" w:hAnsi="Arial" w:cs="Arial"/>
          <w:sz w:val="28"/>
          <w:szCs w:val="28"/>
        </w:rPr>
        <w:t xml:space="preserve">идентификация </w:t>
      </w:r>
      <w:r w:rsidR="00AB299B">
        <w:rPr>
          <w:rFonts w:ascii="Arial" w:hAnsi="Arial" w:cs="Arial"/>
          <w:sz w:val="28"/>
          <w:szCs w:val="28"/>
        </w:rPr>
        <w:t>телефона (</w:t>
      </w:r>
      <w:r w:rsidR="00577522">
        <w:rPr>
          <w:rFonts w:ascii="Arial" w:hAnsi="Arial" w:cs="Arial"/>
          <w:sz w:val="28"/>
          <w:szCs w:val="28"/>
        </w:rPr>
        <w:t>п</w:t>
      </w:r>
      <w:r w:rsidR="00AB299B">
        <w:rPr>
          <w:rFonts w:ascii="Arial" w:hAnsi="Arial" w:cs="Arial"/>
          <w:sz w:val="28"/>
          <w:szCs w:val="28"/>
        </w:rPr>
        <w:t>ока те</w:t>
      </w:r>
      <w:r w:rsidR="00577522">
        <w:rPr>
          <w:rFonts w:ascii="Arial" w:hAnsi="Arial" w:cs="Arial"/>
          <w:sz w:val="28"/>
          <w:szCs w:val="28"/>
        </w:rPr>
        <w:t>ле</w:t>
      </w:r>
      <w:r w:rsidR="00AB299B">
        <w:rPr>
          <w:rFonts w:ascii="Arial" w:hAnsi="Arial" w:cs="Arial"/>
          <w:sz w:val="28"/>
          <w:szCs w:val="28"/>
        </w:rPr>
        <w:t>фон находиться в ячейке, жетон остается у пользователя)</w:t>
      </w:r>
    </w:p>
    <w:p w:rsidR="00CC757E" w:rsidRDefault="00CC757E" w:rsidP="0053680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После извл</w:t>
      </w:r>
      <w:r w:rsidR="00A119AD">
        <w:rPr>
          <w:rFonts w:ascii="Arial" w:hAnsi="Arial" w:cs="Arial"/>
          <w:sz w:val="28"/>
          <w:szCs w:val="28"/>
        </w:rPr>
        <w:t>ечения жетона, происходит процесс тестирования я</w:t>
      </w:r>
      <w:r w:rsidR="00420F55">
        <w:rPr>
          <w:rFonts w:ascii="Arial" w:hAnsi="Arial" w:cs="Arial"/>
          <w:sz w:val="28"/>
          <w:szCs w:val="28"/>
        </w:rPr>
        <w:t>чейки.</w:t>
      </w:r>
    </w:p>
    <w:p w:rsidR="00420F55" w:rsidRDefault="00420F55" w:rsidP="0053680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Если ячейка находится в работоспособном состоянии, то </w:t>
      </w:r>
      <w:r w:rsidR="00801A62">
        <w:rPr>
          <w:rFonts w:ascii="Arial" w:hAnsi="Arial" w:cs="Arial"/>
          <w:sz w:val="28"/>
          <w:szCs w:val="28"/>
        </w:rPr>
        <w:t xml:space="preserve">соответствующий светодиод </w:t>
      </w:r>
      <w:r w:rsidR="004036A6">
        <w:rPr>
          <w:rFonts w:ascii="Arial" w:hAnsi="Arial" w:cs="Arial"/>
          <w:sz w:val="28"/>
          <w:szCs w:val="28"/>
        </w:rPr>
        <w:t>(рис.1</w:t>
      </w:r>
      <w:r w:rsidR="003160E7">
        <w:rPr>
          <w:rFonts w:ascii="Arial" w:hAnsi="Arial" w:cs="Arial"/>
          <w:sz w:val="28"/>
          <w:szCs w:val="28"/>
        </w:rPr>
        <w:t>,</w:t>
      </w:r>
      <w:r w:rsidR="004036A6">
        <w:rPr>
          <w:rFonts w:ascii="Arial" w:hAnsi="Arial" w:cs="Arial"/>
          <w:sz w:val="28"/>
          <w:szCs w:val="28"/>
        </w:rPr>
        <w:t xml:space="preserve"> поз.7) </w:t>
      </w:r>
      <w:r w:rsidR="00801A62">
        <w:rPr>
          <w:rFonts w:ascii="Arial" w:hAnsi="Arial" w:cs="Arial"/>
          <w:sz w:val="28"/>
          <w:szCs w:val="28"/>
        </w:rPr>
        <w:t>будет светиться зеленым светом и в эту ячейку можно помещать телефон.</w:t>
      </w:r>
    </w:p>
    <w:p w:rsidR="00801A62" w:rsidRDefault="00801A62" w:rsidP="0053680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Если ячейка не работоспособна, то соответствующий светодиод буд</w:t>
      </w:r>
      <w:r w:rsidR="00272E1F">
        <w:rPr>
          <w:rFonts w:ascii="Arial" w:hAnsi="Arial" w:cs="Arial"/>
          <w:sz w:val="28"/>
          <w:szCs w:val="28"/>
        </w:rPr>
        <w:t>ет светиться красным светом и в эту ячейку помещать телефон нельзя.</w:t>
      </w:r>
    </w:p>
    <w:p w:rsidR="00536803" w:rsidRPr="00CF42E6" w:rsidRDefault="00560B8E" w:rsidP="0053680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1.4.4. </w:t>
      </w:r>
      <w:r w:rsidR="00536803" w:rsidRPr="00CF42E6">
        <w:rPr>
          <w:rFonts w:ascii="Arial" w:hAnsi="Arial" w:cs="Arial"/>
          <w:sz w:val="28"/>
          <w:szCs w:val="28"/>
        </w:rPr>
        <w:t xml:space="preserve">На верхней панели изделия </w:t>
      </w:r>
      <w:r w:rsidR="000F6B70">
        <w:rPr>
          <w:rFonts w:ascii="Arial" w:hAnsi="Arial" w:cs="Arial"/>
          <w:sz w:val="28"/>
          <w:szCs w:val="28"/>
        </w:rPr>
        <w:t xml:space="preserve">также </w:t>
      </w:r>
      <w:r w:rsidR="00536803" w:rsidRPr="00CF42E6">
        <w:rPr>
          <w:rFonts w:ascii="Arial" w:hAnsi="Arial" w:cs="Arial"/>
          <w:sz w:val="28"/>
          <w:szCs w:val="28"/>
        </w:rPr>
        <w:t>расположены</w:t>
      </w:r>
      <w:r w:rsidR="00F93387">
        <w:rPr>
          <w:rFonts w:ascii="Arial" w:hAnsi="Arial" w:cs="Arial"/>
          <w:sz w:val="28"/>
          <w:szCs w:val="28"/>
        </w:rPr>
        <w:t xml:space="preserve"> (рис.1)</w:t>
      </w:r>
      <w:r w:rsidR="00536803" w:rsidRPr="00CF42E6">
        <w:rPr>
          <w:rFonts w:ascii="Arial" w:hAnsi="Arial" w:cs="Arial"/>
          <w:sz w:val="28"/>
          <w:szCs w:val="28"/>
        </w:rPr>
        <w:t xml:space="preserve">: </w:t>
      </w:r>
    </w:p>
    <w:p w:rsidR="00536803" w:rsidRDefault="00536803" w:rsidP="0053680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F42E6">
        <w:rPr>
          <w:rFonts w:ascii="Arial" w:hAnsi="Arial" w:cs="Arial"/>
          <w:sz w:val="28"/>
          <w:szCs w:val="28"/>
        </w:rPr>
        <w:t>-</w:t>
      </w:r>
      <w:r w:rsidR="00F57B6B">
        <w:rPr>
          <w:rFonts w:ascii="Arial" w:hAnsi="Arial" w:cs="Arial"/>
          <w:sz w:val="28"/>
          <w:szCs w:val="28"/>
        </w:rPr>
        <w:t> </w:t>
      </w:r>
      <w:r w:rsidRPr="00CF42E6">
        <w:rPr>
          <w:rFonts w:ascii="Arial" w:hAnsi="Arial" w:cs="Arial"/>
          <w:sz w:val="28"/>
          <w:szCs w:val="28"/>
        </w:rPr>
        <w:t xml:space="preserve">тумблер включения </w:t>
      </w:r>
      <w:r w:rsidR="0044799D">
        <w:rPr>
          <w:rFonts w:ascii="Arial" w:hAnsi="Arial" w:cs="Arial"/>
          <w:sz w:val="28"/>
          <w:szCs w:val="28"/>
        </w:rPr>
        <w:t xml:space="preserve">питания </w:t>
      </w:r>
      <w:r w:rsidRPr="00CF42E6">
        <w:rPr>
          <w:rFonts w:ascii="Arial" w:hAnsi="Arial" w:cs="Arial"/>
          <w:sz w:val="28"/>
          <w:szCs w:val="28"/>
        </w:rPr>
        <w:t xml:space="preserve">изделия </w:t>
      </w:r>
      <w:r w:rsidR="000F6B70">
        <w:rPr>
          <w:rFonts w:ascii="Arial" w:hAnsi="Arial" w:cs="Arial"/>
          <w:sz w:val="28"/>
          <w:szCs w:val="28"/>
        </w:rPr>
        <w:t xml:space="preserve">– </w:t>
      </w:r>
      <w:r w:rsidR="009B1672">
        <w:rPr>
          <w:rFonts w:ascii="Arial" w:hAnsi="Arial" w:cs="Arial"/>
          <w:sz w:val="28"/>
          <w:szCs w:val="28"/>
        </w:rPr>
        <w:t>4</w:t>
      </w:r>
      <w:r w:rsidR="000F6B70">
        <w:rPr>
          <w:rFonts w:ascii="Arial" w:hAnsi="Arial" w:cs="Arial"/>
          <w:sz w:val="28"/>
          <w:szCs w:val="28"/>
        </w:rPr>
        <w:t>;</w:t>
      </w:r>
    </w:p>
    <w:p w:rsidR="00536803" w:rsidRPr="00CF42E6" w:rsidRDefault="00D85D68" w:rsidP="0053680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 индикатор </w:t>
      </w:r>
      <w:r w:rsidR="00536803" w:rsidRPr="00CF42E6">
        <w:rPr>
          <w:rFonts w:ascii="Arial" w:hAnsi="Arial" w:cs="Arial"/>
          <w:sz w:val="28"/>
          <w:szCs w:val="28"/>
        </w:rPr>
        <w:t xml:space="preserve">состояния </w:t>
      </w:r>
      <w:r>
        <w:rPr>
          <w:rFonts w:ascii="Arial" w:hAnsi="Arial" w:cs="Arial"/>
          <w:sz w:val="28"/>
          <w:szCs w:val="28"/>
        </w:rPr>
        <w:t xml:space="preserve">аккумулятора </w:t>
      </w:r>
      <w:r w:rsidR="000F6B70">
        <w:rPr>
          <w:rFonts w:ascii="Arial" w:hAnsi="Arial" w:cs="Arial"/>
          <w:sz w:val="28"/>
          <w:szCs w:val="28"/>
        </w:rPr>
        <w:t>–</w:t>
      </w:r>
      <w:r w:rsidR="00F93387">
        <w:rPr>
          <w:rFonts w:ascii="Arial" w:hAnsi="Arial" w:cs="Arial"/>
          <w:sz w:val="28"/>
          <w:szCs w:val="28"/>
        </w:rPr>
        <w:t xml:space="preserve"> </w:t>
      </w:r>
      <w:r w:rsidR="009B1672">
        <w:rPr>
          <w:rFonts w:ascii="Arial" w:hAnsi="Arial" w:cs="Arial"/>
          <w:sz w:val="28"/>
          <w:szCs w:val="28"/>
        </w:rPr>
        <w:t>6</w:t>
      </w:r>
      <w:r w:rsidR="000F6B70">
        <w:rPr>
          <w:rFonts w:ascii="Arial" w:hAnsi="Arial" w:cs="Arial"/>
          <w:sz w:val="28"/>
          <w:szCs w:val="28"/>
        </w:rPr>
        <w:t>;</w:t>
      </w:r>
    </w:p>
    <w:p w:rsidR="00536803" w:rsidRPr="00CF42E6" w:rsidRDefault="00536803" w:rsidP="0053680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F42E6">
        <w:rPr>
          <w:rFonts w:ascii="Arial" w:hAnsi="Arial" w:cs="Arial"/>
          <w:sz w:val="28"/>
          <w:szCs w:val="28"/>
        </w:rPr>
        <w:t>-</w:t>
      </w:r>
      <w:r w:rsidR="00F57B6B">
        <w:rPr>
          <w:rFonts w:ascii="Arial" w:hAnsi="Arial" w:cs="Arial"/>
          <w:sz w:val="28"/>
          <w:szCs w:val="28"/>
        </w:rPr>
        <w:t> </w:t>
      </w:r>
      <w:r w:rsidRPr="00CF42E6">
        <w:rPr>
          <w:rFonts w:ascii="Arial" w:hAnsi="Arial" w:cs="Arial"/>
          <w:sz w:val="28"/>
          <w:szCs w:val="28"/>
        </w:rPr>
        <w:t xml:space="preserve">разъём для зарядки </w:t>
      </w:r>
      <w:r w:rsidR="009B1672">
        <w:rPr>
          <w:rFonts w:ascii="Arial" w:hAnsi="Arial" w:cs="Arial"/>
          <w:sz w:val="28"/>
          <w:szCs w:val="28"/>
        </w:rPr>
        <w:t>аккумулятора</w:t>
      </w:r>
      <w:r w:rsidRPr="00CF42E6">
        <w:rPr>
          <w:rFonts w:ascii="Arial" w:hAnsi="Arial" w:cs="Arial"/>
          <w:sz w:val="28"/>
          <w:szCs w:val="28"/>
        </w:rPr>
        <w:t xml:space="preserve"> </w:t>
      </w:r>
      <w:r w:rsidR="000F6B70">
        <w:rPr>
          <w:rFonts w:ascii="Arial" w:hAnsi="Arial" w:cs="Arial"/>
          <w:sz w:val="28"/>
          <w:szCs w:val="28"/>
        </w:rPr>
        <w:t>–</w:t>
      </w:r>
      <w:r w:rsidR="00F93387">
        <w:rPr>
          <w:rFonts w:ascii="Arial" w:hAnsi="Arial" w:cs="Arial"/>
          <w:sz w:val="28"/>
          <w:szCs w:val="28"/>
        </w:rPr>
        <w:t xml:space="preserve"> </w:t>
      </w:r>
      <w:r w:rsidR="000F6B70">
        <w:rPr>
          <w:rFonts w:ascii="Arial" w:hAnsi="Arial" w:cs="Arial"/>
          <w:sz w:val="28"/>
          <w:szCs w:val="28"/>
        </w:rPr>
        <w:t>5;</w:t>
      </w:r>
    </w:p>
    <w:p w:rsidR="0044799D" w:rsidRPr="00CF42E6" w:rsidRDefault="00536803" w:rsidP="0044799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F42E6">
        <w:rPr>
          <w:rFonts w:ascii="Arial" w:hAnsi="Arial" w:cs="Arial"/>
          <w:sz w:val="28"/>
          <w:szCs w:val="28"/>
        </w:rPr>
        <w:t>-</w:t>
      </w:r>
      <w:r w:rsidR="0044799D" w:rsidRPr="0044799D">
        <w:rPr>
          <w:rFonts w:ascii="Arial" w:hAnsi="Arial" w:cs="Arial"/>
          <w:sz w:val="28"/>
          <w:szCs w:val="28"/>
        </w:rPr>
        <w:t xml:space="preserve"> </w:t>
      </w:r>
      <w:r w:rsidR="0044799D" w:rsidRPr="00CF42E6">
        <w:rPr>
          <w:rFonts w:ascii="Arial" w:hAnsi="Arial" w:cs="Arial"/>
          <w:sz w:val="28"/>
          <w:szCs w:val="28"/>
        </w:rPr>
        <w:t xml:space="preserve">рычаги микролифтов для удобства извлечения телефонов из ячейки </w:t>
      </w:r>
      <w:r w:rsidR="000F6B70">
        <w:rPr>
          <w:rFonts w:ascii="Arial" w:hAnsi="Arial" w:cs="Arial"/>
          <w:sz w:val="28"/>
          <w:szCs w:val="28"/>
        </w:rPr>
        <w:t>–</w:t>
      </w:r>
      <w:r w:rsidR="00F93387">
        <w:rPr>
          <w:rFonts w:ascii="Arial" w:hAnsi="Arial" w:cs="Arial"/>
          <w:sz w:val="28"/>
          <w:szCs w:val="28"/>
        </w:rPr>
        <w:t xml:space="preserve"> </w:t>
      </w:r>
      <w:r w:rsidR="000F6B70">
        <w:rPr>
          <w:rFonts w:ascii="Arial" w:hAnsi="Arial" w:cs="Arial"/>
          <w:sz w:val="28"/>
          <w:szCs w:val="28"/>
        </w:rPr>
        <w:t>8</w:t>
      </w:r>
      <w:r w:rsidR="00657222">
        <w:rPr>
          <w:rFonts w:ascii="Arial" w:hAnsi="Arial" w:cs="Arial"/>
          <w:sz w:val="28"/>
          <w:szCs w:val="28"/>
        </w:rPr>
        <w:t>, 9</w:t>
      </w:r>
      <w:r w:rsidR="000F6B70">
        <w:rPr>
          <w:rFonts w:ascii="Arial" w:hAnsi="Arial" w:cs="Arial"/>
          <w:sz w:val="28"/>
          <w:szCs w:val="28"/>
        </w:rPr>
        <w:t>;</w:t>
      </w:r>
    </w:p>
    <w:p w:rsidR="0044799D" w:rsidRDefault="0044799D" w:rsidP="0044799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F42E6">
        <w:rPr>
          <w:rFonts w:ascii="Arial" w:hAnsi="Arial" w:cs="Arial"/>
          <w:sz w:val="28"/>
          <w:szCs w:val="28"/>
        </w:rPr>
        <w:t xml:space="preserve">-предохранитель </w:t>
      </w:r>
      <w:r w:rsidR="00417E79">
        <w:rPr>
          <w:rFonts w:ascii="Arial" w:hAnsi="Arial" w:cs="Arial"/>
          <w:sz w:val="28"/>
          <w:szCs w:val="28"/>
        </w:rPr>
        <w:t>–</w:t>
      </w:r>
      <w:r w:rsidR="00F93387">
        <w:rPr>
          <w:rFonts w:ascii="Arial" w:hAnsi="Arial" w:cs="Arial"/>
          <w:sz w:val="28"/>
          <w:szCs w:val="28"/>
        </w:rPr>
        <w:t xml:space="preserve"> </w:t>
      </w:r>
      <w:r w:rsidR="000F6B70">
        <w:rPr>
          <w:rFonts w:ascii="Arial" w:hAnsi="Arial" w:cs="Arial"/>
          <w:sz w:val="28"/>
          <w:szCs w:val="28"/>
        </w:rPr>
        <w:t>1</w:t>
      </w:r>
      <w:r w:rsidR="00417E79">
        <w:rPr>
          <w:rFonts w:ascii="Arial" w:hAnsi="Arial" w:cs="Arial"/>
          <w:sz w:val="28"/>
          <w:szCs w:val="28"/>
        </w:rPr>
        <w:t>.</w:t>
      </w:r>
    </w:p>
    <w:p w:rsidR="00D053E5" w:rsidRPr="00CF42E6" w:rsidRDefault="00D053E5" w:rsidP="0044799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DE6241" w:rsidRDefault="004478F1" w:rsidP="00D053E5">
      <w:pPr>
        <w:spacing w:after="0" w:line="240" w:lineRule="auto"/>
        <w:ind w:firstLine="709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4752340"/>
            <wp:effectExtent l="19050" t="0" r="3175" b="0"/>
            <wp:docPr id="9" name="Рисунок 8" descr="К-22_Общий вид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-22_Общий вид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3CC" w:rsidRDefault="009451E3" w:rsidP="00D053E5">
      <w:pPr>
        <w:spacing w:after="0"/>
        <w:ind w:firstLine="709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Рис.1</w:t>
      </w:r>
    </w:p>
    <w:p w:rsidR="009451E3" w:rsidRDefault="009451E3" w:rsidP="009451E3">
      <w:pPr>
        <w:spacing w:after="0"/>
        <w:ind w:firstLine="709"/>
        <w:rPr>
          <w:rFonts w:ascii="Arial" w:hAnsi="Arial" w:cs="Arial"/>
          <w:bCs/>
          <w:sz w:val="28"/>
          <w:szCs w:val="28"/>
        </w:rPr>
      </w:pPr>
    </w:p>
    <w:p w:rsidR="00DE6241" w:rsidRDefault="00153C62" w:rsidP="00CC0287">
      <w:pPr>
        <w:spacing w:after="0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CF42E6">
        <w:rPr>
          <w:rFonts w:ascii="Arial" w:hAnsi="Arial" w:cs="Arial"/>
          <w:bCs/>
          <w:sz w:val="28"/>
          <w:szCs w:val="28"/>
        </w:rPr>
        <w:t>1.5. Маркировка и пломбирование</w:t>
      </w:r>
    </w:p>
    <w:p w:rsidR="00533F07" w:rsidRDefault="00533F07" w:rsidP="000418B1">
      <w:pPr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Все ячейки </w:t>
      </w:r>
      <w:r w:rsidR="006131EC">
        <w:rPr>
          <w:rFonts w:ascii="Arial" w:hAnsi="Arial" w:cs="Arial"/>
          <w:bCs/>
          <w:sz w:val="28"/>
          <w:szCs w:val="28"/>
        </w:rPr>
        <w:t xml:space="preserve">изделия </w:t>
      </w:r>
      <w:r>
        <w:rPr>
          <w:rFonts w:ascii="Arial" w:hAnsi="Arial" w:cs="Arial"/>
          <w:bCs/>
          <w:sz w:val="28"/>
          <w:szCs w:val="28"/>
        </w:rPr>
        <w:t>промаркированы соответствующим</w:t>
      </w:r>
      <w:r w:rsidR="00AA4DB8">
        <w:rPr>
          <w:rFonts w:ascii="Arial" w:hAnsi="Arial" w:cs="Arial"/>
          <w:bCs/>
          <w:sz w:val="28"/>
          <w:szCs w:val="28"/>
        </w:rPr>
        <w:t>и</w:t>
      </w:r>
      <w:r>
        <w:rPr>
          <w:rFonts w:ascii="Arial" w:hAnsi="Arial" w:cs="Arial"/>
          <w:bCs/>
          <w:sz w:val="28"/>
          <w:szCs w:val="28"/>
        </w:rPr>
        <w:t xml:space="preserve"> порядковыми номерами.</w:t>
      </w:r>
    </w:p>
    <w:p w:rsidR="000418B1" w:rsidRDefault="000418B1" w:rsidP="000418B1">
      <w:pPr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:rsidR="00DE6241" w:rsidRDefault="00153C62" w:rsidP="000418B1">
      <w:pPr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CF42E6">
        <w:rPr>
          <w:rFonts w:ascii="Arial" w:hAnsi="Arial" w:cs="Arial"/>
          <w:bCs/>
          <w:sz w:val="28"/>
          <w:szCs w:val="28"/>
        </w:rPr>
        <w:t>1.6. Упаковка</w:t>
      </w:r>
    </w:p>
    <w:p w:rsidR="00DE6241" w:rsidRDefault="00AA1AE0" w:rsidP="000418B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Изделие размещено в ударопрочном кейсе, </w:t>
      </w:r>
      <w:r w:rsidR="000418B1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дновременно являющимся его упаковкой.</w:t>
      </w:r>
    </w:p>
    <w:p w:rsidR="006131EC" w:rsidRDefault="006131EC" w:rsidP="00CC0287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153C62" w:rsidRDefault="00153C62" w:rsidP="00566278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CF42E6">
        <w:rPr>
          <w:rFonts w:ascii="Arial" w:hAnsi="Arial" w:cs="Arial"/>
          <w:bCs/>
          <w:sz w:val="28"/>
          <w:szCs w:val="28"/>
        </w:rPr>
        <w:lastRenderedPageBreak/>
        <w:t>2</w:t>
      </w:r>
      <w:r>
        <w:rPr>
          <w:rFonts w:ascii="Arial" w:hAnsi="Arial" w:cs="Arial"/>
          <w:bCs/>
          <w:sz w:val="28"/>
          <w:szCs w:val="28"/>
        </w:rPr>
        <w:t>. Использование по назначению</w:t>
      </w:r>
    </w:p>
    <w:p w:rsidR="00153C62" w:rsidRDefault="00153C62" w:rsidP="00566278">
      <w:pPr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CF42E6">
        <w:rPr>
          <w:rFonts w:ascii="Arial" w:hAnsi="Arial" w:cs="Arial"/>
          <w:bCs/>
          <w:sz w:val="28"/>
          <w:szCs w:val="28"/>
        </w:rPr>
        <w:t>2.1</w:t>
      </w:r>
      <w:r w:rsidR="001A37F4">
        <w:rPr>
          <w:rFonts w:ascii="Arial" w:hAnsi="Arial" w:cs="Arial"/>
          <w:bCs/>
          <w:sz w:val="28"/>
          <w:szCs w:val="28"/>
        </w:rPr>
        <w:t>. </w:t>
      </w:r>
      <w:r w:rsidRPr="00CF42E6">
        <w:rPr>
          <w:rFonts w:ascii="Arial" w:hAnsi="Arial" w:cs="Arial"/>
          <w:bCs/>
          <w:sz w:val="28"/>
          <w:szCs w:val="28"/>
        </w:rPr>
        <w:t>Эксплуатационные ограничения</w:t>
      </w:r>
    </w:p>
    <w:p w:rsidR="00E72C28" w:rsidRDefault="00566278" w:rsidP="00E72C2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F37A03">
        <w:rPr>
          <w:rFonts w:ascii="Arial" w:hAnsi="Arial" w:cs="Arial"/>
          <w:sz w:val="28"/>
          <w:szCs w:val="28"/>
        </w:rPr>
        <w:t>Изделие не предназначено для работы в условиях повышенной концентрации пыли и брызг, во взрывоопасной или агрессивной среде, при интенсивных механических воздействиях.</w:t>
      </w:r>
    </w:p>
    <w:p w:rsidR="00E72C28" w:rsidRDefault="00E72C28" w:rsidP="00E72C2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1A37F4" w:rsidRDefault="001A37F4" w:rsidP="00E72C2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CF42E6">
        <w:rPr>
          <w:rFonts w:ascii="Arial" w:hAnsi="Arial" w:cs="Arial"/>
          <w:bCs/>
          <w:sz w:val="28"/>
          <w:szCs w:val="28"/>
        </w:rPr>
        <w:t>2.2  Подготовка изделия к использованию</w:t>
      </w:r>
    </w:p>
    <w:p w:rsidR="00C35A08" w:rsidRDefault="009451E3" w:rsidP="00CC0287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2.2.1. Откройте </w:t>
      </w:r>
      <w:r w:rsidR="00C35A08">
        <w:rPr>
          <w:rFonts w:ascii="Arial" w:hAnsi="Arial" w:cs="Arial"/>
          <w:sz w:val="28"/>
          <w:szCs w:val="28"/>
        </w:rPr>
        <w:t>кейс.</w:t>
      </w:r>
      <w:r w:rsidR="004C730E">
        <w:rPr>
          <w:rFonts w:ascii="Arial" w:hAnsi="Arial" w:cs="Arial"/>
          <w:sz w:val="28"/>
          <w:szCs w:val="28"/>
        </w:rPr>
        <w:t xml:space="preserve"> </w:t>
      </w:r>
      <w:r w:rsidR="00C35A08">
        <w:rPr>
          <w:rFonts w:ascii="Arial" w:hAnsi="Arial" w:cs="Arial"/>
          <w:sz w:val="28"/>
          <w:szCs w:val="28"/>
        </w:rPr>
        <w:t xml:space="preserve">Убедитесь, что </w:t>
      </w:r>
      <w:r w:rsidR="00F947D4">
        <w:rPr>
          <w:rFonts w:ascii="Arial" w:hAnsi="Arial" w:cs="Arial"/>
          <w:sz w:val="28"/>
          <w:szCs w:val="28"/>
        </w:rPr>
        <w:t>все жетоны находятся на соответствующих их номеру местах.</w:t>
      </w:r>
    </w:p>
    <w:p w:rsidR="004C730E" w:rsidRDefault="004C730E" w:rsidP="00CC0287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2.2.2. </w:t>
      </w:r>
      <w:r w:rsidR="005160B8">
        <w:rPr>
          <w:rFonts w:ascii="Arial" w:hAnsi="Arial" w:cs="Arial"/>
          <w:sz w:val="28"/>
          <w:szCs w:val="28"/>
        </w:rPr>
        <w:t xml:space="preserve">Включите изделие с помощью переключателя </w:t>
      </w:r>
      <w:r w:rsidR="009405E5">
        <w:rPr>
          <w:rFonts w:ascii="Arial" w:hAnsi="Arial" w:cs="Arial"/>
          <w:sz w:val="28"/>
          <w:szCs w:val="28"/>
        </w:rPr>
        <w:t>(рис.</w:t>
      </w:r>
      <w:r w:rsidR="00583BEC">
        <w:rPr>
          <w:rFonts w:ascii="Arial" w:hAnsi="Arial" w:cs="Arial"/>
          <w:sz w:val="28"/>
          <w:szCs w:val="28"/>
        </w:rPr>
        <w:t xml:space="preserve">1, </w:t>
      </w:r>
      <w:r w:rsidR="009405E5">
        <w:rPr>
          <w:rFonts w:ascii="Arial" w:hAnsi="Arial" w:cs="Arial"/>
          <w:sz w:val="28"/>
          <w:szCs w:val="28"/>
        </w:rPr>
        <w:t>поз.4).</w:t>
      </w:r>
    </w:p>
    <w:p w:rsidR="009405E5" w:rsidRDefault="000964D1" w:rsidP="00CC0287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Удостоверьтесь</w:t>
      </w:r>
      <w:r w:rsidR="009405E5">
        <w:rPr>
          <w:rFonts w:ascii="Arial" w:hAnsi="Arial" w:cs="Arial"/>
          <w:sz w:val="28"/>
          <w:szCs w:val="28"/>
        </w:rPr>
        <w:t xml:space="preserve">, что </w:t>
      </w:r>
      <w:r w:rsidR="000B7B08">
        <w:rPr>
          <w:rFonts w:ascii="Arial" w:hAnsi="Arial" w:cs="Arial"/>
          <w:sz w:val="28"/>
          <w:szCs w:val="28"/>
        </w:rPr>
        <w:t>аккумулятор</w:t>
      </w:r>
      <w:r w:rsidR="009F607B">
        <w:rPr>
          <w:rFonts w:ascii="Arial" w:hAnsi="Arial" w:cs="Arial"/>
          <w:sz w:val="28"/>
          <w:szCs w:val="28"/>
        </w:rPr>
        <w:t xml:space="preserve"> </w:t>
      </w:r>
      <w:r w:rsidR="000B7B08">
        <w:rPr>
          <w:rFonts w:ascii="Arial" w:hAnsi="Arial" w:cs="Arial"/>
          <w:sz w:val="28"/>
          <w:szCs w:val="28"/>
        </w:rPr>
        <w:t xml:space="preserve">изделия </w:t>
      </w:r>
      <w:r w:rsidR="009F607B">
        <w:rPr>
          <w:rFonts w:ascii="Arial" w:hAnsi="Arial" w:cs="Arial"/>
          <w:sz w:val="28"/>
          <w:szCs w:val="28"/>
        </w:rPr>
        <w:t xml:space="preserve">имеет достаточную емкость </w:t>
      </w:r>
      <w:r w:rsidR="000B7B08">
        <w:rPr>
          <w:rFonts w:ascii="Arial" w:hAnsi="Arial" w:cs="Arial"/>
          <w:sz w:val="28"/>
          <w:szCs w:val="28"/>
        </w:rPr>
        <w:t xml:space="preserve">для </w:t>
      </w:r>
      <w:r w:rsidR="009F607B">
        <w:rPr>
          <w:rFonts w:ascii="Arial" w:hAnsi="Arial" w:cs="Arial"/>
          <w:sz w:val="28"/>
          <w:szCs w:val="28"/>
        </w:rPr>
        <w:t>нормальной работы</w:t>
      </w:r>
      <w:r w:rsidR="00F912E9">
        <w:rPr>
          <w:rFonts w:ascii="Arial" w:hAnsi="Arial" w:cs="Arial"/>
          <w:sz w:val="28"/>
          <w:szCs w:val="28"/>
        </w:rPr>
        <w:t>.</w:t>
      </w:r>
      <w:r w:rsidR="009F607B">
        <w:rPr>
          <w:rFonts w:ascii="Arial" w:hAnsi="Arial" w:cs="Arial"/>
          <w:sz w:val="28"/>
          <w:szCs w:val="28"/>
        </w:rPr>
        <w:t xml:space="preserve"> </w:t>
      </w:r>
      <w:r w:rsidR="00EB24EF">
        <w:rPr>
          <w:rFonts w:ascii="Arial" w:hAnsi="Arial" w:cs="Arial"/>
          <w:sz w:val="28"/>
          <w:szCs w:val="28"/>
        </w:rPr>
        <w:t>Для этого убедитесь, что на ин</w:t>
      </w:r>
      <w:r w:rsidR="009405E5">
        <w:rPr>
          <w:rFonts w:ascii="Arial" w:hAnsi="Arial" w:cs="Arial"/>
          <w:sz w:val="28"/>
          <w:szCs w:val="28"/>
        </w:rPr>
        <w:t>дикатор</w:t>
      </w:r>
      <w:r w:rsidR="00EB24EF">
        <w:rPr>
          <w:rFonts w:ascii="Arial" w:hAnsi="Arial" w:cs="Arial"/>
          <w:sz w:val="28"/>
          <w:szCs w:val="28"/>
        </w:rPr>
        <w:t>е</w:t>
      </w:r>
      <w:r w:rsidR="009405E5">
        <w:rPr>
          <w:rFonts w:ascii="Arial" w:hAnsi="Arial" w:cs="Arial"/>
          <w:sz w:val="28"/>
          <w:szCs w:val="28"/>
        </w:rPr>
        <w:t xml:space="preserve"> заряда </w:t>
      </w:r>
      <w:r w:rsidR="00F912E9">
        <w:rPr>
          <w:rFonts w:ascii="Arial" w:hAnsi="Arial" w:cs="Arial"/>
          <w:sz w:val="28"/>
          <w:szCs w:val="28"/>
        </w:rPr>
        <w:t xml:space="preserve">(рис. </w:t>
      </w:r>
      <w:r w:rsidR="00583BEC">
        <w:rPr>
          <w:rFonts w:ascii="Arial" w:hAnsi="Arial" w:cs="Arial"/>
          <w:sz w:val="28"/>
          <w:szCs w:val="28"/>
        </w:rPr>
        <w:t>1</w:t>
      </w:r>
      <w:r w:rsidR="00EB24EF">
        <w:rPr>
          <w:rFonts w:ascii="Arial" w:hAnsi="Arial" w:cs="Arial"/>
          <w:sz w:val="28"/>
          <w:szCs w:val="28"/>
        </w:rPr>
        <w:t xml:space="preserve">, поз.6) </w:t>
      </w:r>
      <w:r w:rsidR="001B1B67">
        <w:rPr>
          <w:rFonts w:ascii="Arial" w:hAnsi="Arial" w:cs="Arial"/>
          <w:sz w:val="28"/>
          <w:szCs w:val="28"/>
        </w:rPr>
        <w:t>высвечивается значение не мене «10» (рис.2 ).</w:t>
      </w:r>
    </w:p>
    <w:p w:rsidR="00046EE2" w:rsidRDefault="00046EE2" w:rsidP="00CC0287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F912E9" w:rsidRDefault="00D053E5" w:rsidP="00D053E5">
      <w:pPr>
        <w:spacing w:after="0"/>
        <w:ind w:firstLine="709"/>
        <w:jc w:val="center"/>
        <w:rPr>
          <w:rFonts w:ascii="Arial" w:hAnsi="Arial" w:cs="Arial"/>
          <w:sz w:val="28"/>
          <w:szCs w:val="28"/>
        </w:rPr>
      </w:pPr>
      <w:r w:rsidRPr="00D053E5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3803070" cy="2324100"/>
            <wp:effectExtent l="0" t="0" r="6985" b="0"/>
            <wp:docPr id="7" name="Рисунок 3" descr="C:\Users\Екатерина\Desktop\фото изделий\Archive\BR3B118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Екатерина\Desktop\фото изделий\Archive\BR3B1188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890" cy="2339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2E9" w:rsidRDefault="00F912E9" w:rsidP="00CC0287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D053E5" w:rsidRPr="00CF42E6" w:rsidRDefault="00D053E5" w:rsidP="00D053E5">
      <w:pPr>
        <w:spacing w:after="0"/>
        <w:ind w:firstLine="70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Рис.2</w:t>
      </w:r>
    </w:p>
    <w:p w:rsidR="00F912E9" w:rsidRDefault="00687CE1" w:rsidP="00CC0287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Если значение меньше «10», то проведите подзарядку аккумулятора в соответствии п</w:t>
      </w:r>
      <w:r w:rsidR="008D1FB3">
        <w:rPr>
          <w:rFonts w:ascii="Arial" w:hAnsi="Arial" w:cs="Arial"/>
          <w:sz w:val="28"/>
          <w:szCs w:val="28"/>
        </w:rPr>
        <w:t>.</w:t>
      </w:r>
      <w:r w:rsidR="008D1FB3">
        <w:rPr>
          <w:rFonts w:ascii="Arial" w:hAnsi="Arial" w:cs="Arial"/>
          <w:bCs/>
          <w:sz w:val="28"/>
          <w:szCs w:val="28"/>
        </w:rPr>
        <w:t>2.4.7.</w:t>
      </w:r>
      <w:r w:rsidR="00516CA4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настоящего руководства по эксплуатации.</w:t>
      </w:r>
    </w:p>
    <w:p w:rsidR="00F912E9" w:rsidRDefault="00F912E9" w:rsidP="00CC0287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1A37F4" w:rsidRDefault="001A37F4" w:rsidP="00CC0287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CF42E6">
        <w:rPr>
          <w:rFonts w:ascii="Arial" w:hAnsi="Arial" w:cs="Arial"/>
          <w:bCs/>
          <w:sz w:val="28"/>
          <w:szCs w:val="28"/>
        </w:rPr>
        <w:t>2.3</w:t>
      </w:r>
      <w:r w:rsidR="00516CA4">
        <w:rPr>
          <w:rFonts w:ascii="Arial" w:hAnsi="Arial" w:cs="Arial"/>
          <w:bCs/>
          <w:sz w:val="28"/>
          <w:szCs w:val="28"/>
        </w:rPr>
        <w:t>.</w:t>
      </w:r>
      <w:r w:rsidRPr="00CF42E6">
        <w:rPr>
          <w:rFonts w:ascii="Arial" w:hAnsi="Arial" w:cs="Arial"/>
          <w:bCs/>
          <w:sz w:val="28"/>
          <w:szCs w:val="28"/>
        </w:rPr>
        <w:t> Указание мер безопасности</w:t>
      </w:r>
    </w:p>
    <w:p w:rsidR="001A37F4" w:rsidRDefault="007539DA" w:rsidP="00CC0287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2.3.1. Устройство </w:t>
      </w:r>
      <w:r w:rsidR="002D6D21">
        <w:rPr>
          <w:rFonts w:ascii="Arial" w:hAnsi="Arial" w:cs="Arial"/>
          <w:sz w:val="28"/>
          <w:szCs w:val="28"/>
        </w:rPr>
        <w:t xml:space="preserve">во время работы </w:t>
      </w:r>
      <w:r>
        <w:rPr>
          <w:rFonts w:ascii="Arial" w:hAnsi="Arial" w:cs="Arial"/>
          <w:sz w:val="28"/>
          <w:szCs w:val="28"/>
        </w:rPr>
        <w:t xml:space="preserve">питается от встроенного аккумулятора с </w:t>
      </w:r>
      <w:r w:rsidR="00EE2CE1">
        <w:rPr>
          <w:rFonts w:ascii="Arial" w:hAnsi="Arial" w:cs="Arial"/>
          <w:sz w:val="28"/>
          <w:szCs w:val="28"/>
        </w:rPr>
        <w:t xml:space="preserve">выходным </w:t>
      </w:r>
      <w:r>
        <w:rPr>
          <w:rFonts w:ascii="Arial" w:hAnsi="Arial" w:cs="Arial"/>
          <w:sz w:val="28"/>
          <w:szCs w:val="28"/>
        </w:rPr>
        <w:t>напряжением 5В, поэтому не представляет опасности для обслуживающего персонала.</w:t>
      </w:r>
    </w:p>
    <w:p w:rsidR="002D6D21" w:rsidRDefault="002D6D21" w:rsidP="00CC0287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2.3.2. </w:t>
      </w:r>
      <w:r w:rsidR="00146A89">
        <w:rPr>
          <w:rFonts w:ascii="Arial" w:hAnsi="Arial" w:cs="Arial"/>
          <w:sz w:val="28"/>
          <w:szCs w:val="28"/>
        </w:rPr>
        <w:t xml:space="preserve">Для </w:t>
      </w:r>
      <w:r>
        <w:rPr>
          <w:rFonts w:ascii="Arial" w:hAnsi="Arial" w:cs="Arial"/>
          <w:sz w:val="28"/>
          <w:szCs w:val="28"/>
        </w:rPr>
        <w:t xml:space="preserve">подзарядки аккумулятора используется </w:t>
      </w:r>
      <w:r w:rsidR="00146A89">
        <w:rPr>
          <w:rFonts w:ascii="Arial" w:hAnsi="Arial" w:cs="Arial"/>
          <w:sz w:val="28"/>
          <w:szCs w:val="28"/>
        </w:rPr>
        <w:t>электрическая сеть с напряжением 220В</w:t>
      </w:r>
      <w:r w:rsidR="00EA1AFB">
        <w:rPr>
          <w:rFonts w:ascii="Arial" w:hAnsi="Arial" w:cs="Arial"/>
          <w:sz w:val="28"/>
          <w:szCs w:val="28"/>
        </w:rPr>
        <w:t>, 50Гц.</w:t>
      </w:r>
    </w:p>
    <w:p w:rsidR="00EA1AFB" w:rsidRDefault="003C62E9" w:rsidP="00CC0287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пред</w:t>
      </w:r>
      <w:r w:rsidR="00633ED9">
        <w:rPr>
          <w:rFonts w:ascii="Arial" w:hAnsi="Arial" w:cs="Arial"/>
          <w:sz w:val="28"/>
          <w:szCs w:val="28"/>
        </w:rPr>
        <w:t xml:space="preserve">упреждения поражения электрическим током следует сначала подключить шнур питания к изделию </w:t>
      </w:r>
      <w:r w:rsidR="00A7640D">
        <w:rPr>
          <w:rFonts w:ascii="Arial" w:hAnsi="Arial" w:cs="Arial"/>
          <w:sz w:val="28"/>
          <w:szCs w:val="28"/>
        </w:rPr>
        <w:t xml:space="preserve">через разъем </w:t>
      </w:r>
      <w:r w:rsidR="00165C9C">
        <w:rPr>
          <w:rFonts w:ascii="Arial" w:hAnsi="Arial" w:cs="Arial"/>
          <w:sz w:val="28"/>
          <w:szCs w:val="28"/>
        </w:rPr>
        <w:t>(</w:t>
      </w:r>
      <w:r w:rsidR="00A7640D">
        <w:rPr>
          <w:rFonts w:ascii="Arial" w:hAnsi="Arial" w:cs="Arial"/>
          <w:sz w:val="28"/>
          <w:szCs w:val="28"/>
        </w:rPr>
        <w:t>рис.1 поз. 5</w:t>
      </w:r>
      <w:r w:rsidR="0092148E">
        <w:rPr>
          <w:rFonts w:ascii="Arial" w:hAnsi="Arial" w:cs="Arial"/>
          <w:sz w:val="28"/>
          <w:szCs w:val="28"/>
        </w:rPr>
        <w:t>)</w:t>
      </w:r>
      <w:r w:rsidR="00A7640D">
        <w:rPr>
          <w:rFonts w:ascii="Arial" w:hAnsi="Arial" w:cs="Arial"/>
          <w:sz w:val="28"/>
          <w:szCs w:val="28"/>
        </w:rPr>
        <w:t xml:space="preserve">, </w:t>
      </w:r>
      <w:r w:rsidR="00633ED9">
        <w:rPr>
          <w:rFonts w:ascii="Arial" w:hAnsi="Arial" w:cs="Arial"/>
          <w:sz w:val="28"/>
          <w:szCs w:val="28"/>
        </w:rPr>
        <w:t xml:space="preserve">и только потом подключить </w:t>
      </w:r>
      <w:r w:rsidR="0092148E">
        <w:rPr>
          <w:rFonts w:ascii="Arial" w:hAnsi="Arial" w:cs="Arial"/>
          <w:sz w:val="28"/>
          <w:szCs w:val="28"/>
        </w:rPr>
        <w:t xml:space="preserve">изделие </w:t>
      </w:r>
      <w:r w:rsidR="00633ED9">
        <w:rPr>
          <w:rFonts w:ascii="Arial" w:hAnsi="Arial" w:cs="Arial"/>
          <w:sz w:val="28"/>
          <w:szCs w:val="28"/>
        </w:rPr>
        <w:t>к электросети.</w:t>
      </w:r>
    </w:p>
    <w:p w:rsidR="001A37F4" w:rsidRDefault="004014C6" w:rsidP="00CC0287">
      <w:pPr>
        <w:spacing w:after="0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CF42E6">
        <w:rPr>
          <w:rFonts w:ascii="Arial" w:hAnsi="Arial" w:cs="Arial"/>
          <w:bCs/>
          <w:sz w:val="28"/>
          <w:szCs w:val="28"/>
        </w:rPr>
        <w:lastRenderedPageBreak/>
        <w:t>2.4</w:t>
      </w:r>
      <w:r w:rsidR="00E62E6C">
        <w:rPr>
          <w:rFonts w:ascii="Arial" w:hAnsi="Arial" w:cs="Arial"/>
          <w:bCs/>
          <w:sz w:val="28"/>
          <w:szCs w:val="28"/>
        </w:rPr>
        <w:t>.</w:t>
      </w:r>
      <w:r w:rsidRPr="00CF42E6">
        <w:rPr>
          <w:rFonts w:ascii="Arial" w:hAnsi="Arial" w:cs="Arial"/>
          <w:bCs/>
          <w:sz w:val="28"/>
          <w:szCs w:val="28"/>
        </w:rPr>
        <w:t> Использование изделия</w:t>
      </w:r>
    </w:p>
    <w:p w:rsidR="004014C6" w:rsidRDefault="004A246F" w:rsidP="00CC0287">
      <w:pPr>
        <w:spacing w:after="0"/>
        <w:ind w:firstLine="709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2.4.1. </w:t>
      </w:r>
      <w:r w:rsidR="00E62E6C">
        <w:rPr>
          <w:rFonts w:ascii="Arial" w:hAnsi="Arial" w:cs="Arial"/>
          <w:bCs/>
          <w:sz w:val="28"/>
          <w:szCs w:val="28"/>
        </w:rPr>
        <w:t>Поставьте изделие на горизонтальную поверхность.</w:t>
      </w:r>
    </w:p>
    <w:p w:rsidR="00E62E6C" w:rsidRDefault="00FE7BC5" w:rsidP="00CC0287">
      <w:pPr>
        <w:spacing w:after="0"/>
        <w:ind w:firstLine="709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Откройте </w:t>
      </w:r>
      <w:r w:rsidR="005801A8">
        <w:rPr>
          <w:rFonts w:ascii="Arial" w:hAnsi="Arial" w:cs="Arial"/>
          <w:bCs/>
          <w:sz w:val="28"/>
          <w:szCs w:val="28"/>
        </w:rPr>
        <w:t>замки кейса и переведите верхнюю крышку в вертикальное положение (рис.1).</w:t>
      </w:r>
    </w:p>
    <w:p w:rsidR="00E62E6C" w:rsidRDefault="00526822" w:rsidP="00CC0287">
      <w:pPr>
        <w:spacing w:after="0"/>
        <w:ind w:firstLine="709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Включите изделие с помощью переключателя </w:t>
      </w:r>
      <w:r w:rsidR="00777292">
        <w:rPr>
          <w:rFonts w:ascii="Arial" w:hAnsi="Arial" w:cs="Arial"/>
          <w:bCs/>
          <w:sz w:val="28"/>
          <w:szCs w:val="28"/>
        </w:rPr>
        <w:t>(рис.1, поз.4).</w:t>
      </w:r>
    </w:p>
    <w:p w:rsidR="00777292" w:rsidRPr="00777292" w:rsidRDefault="00777292" w:rsidP="00CC0287">
      <w:pPr>
        <w:spacing w:after="0"/>
        <w:ind w:firstLine="709"/>
        <w:jc w:val="both"/>
        <w:rPr>
          <w:rFonts w:ascii="Arial" w:hAnsi="Arial" w:cs="Arial"/>
          <w:bCs/>
          <w:sz w:val="32"/>
          <w:szCs w:val="28"/>
        </w:rPr>
      </w:pPr>
      <w:r>
        <w:rPr>
          <w:rFonts w:ascii="Arial" w:hAnsi="Arial" w:cs="Arial"/>
          <w:bCs/>
          <w:sz w:val="28"/>
          <w:szCs w:val="28"/>
        </w:rPr>
        <w:t>Убедитесь, что аккумулятор имеет достаточную емкость для нормальной работы (см .п</w:t>
      </w:r>
      <w:r w:rsidR="00C72FA3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t xml:space="preserve"> 2.2.2.</w:t>
      </w:r>
      <w:r w:rsidR="00C72FA3">
        <w:rPr>
          <w:rFonts w:ascii="Arial" w:hAnsi="Arial" w:cs="Arial"/>
          <w:bCs/>
          <w:sz w:val="28"/>
          <w:szCs w:val="28"/>
        </w:rPr>
        <w:t xml:space="preserve"> настоящего руководства</w:t>
      </w:r>
      <w:r w:rsidR="00C72FA3">
        <w:rPr>
          <w:rFonts w:ascii="Arial" w:hAnsi="Arial" w:cs="Arial"/>
          <w:bCs/>
          <w:sz w:val="32"/>
          <w:szCs w:val="28"/>
        </w:rPr>
        <w:t>).</w:t>
      </w:r>
    </w:p>
    <w:p w:rsidR="00DC13F3" w:rsidRDefault="00C72FA3" w:rsidP="00CC0287">
      <w:pPr>
        <w:spacing w:after="0"/>
        <w:ind w:firstLine="709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2.4.2. </w:t>
      </w:r>
      <w:r w:rsidR="00DC13F3">
        <w:rPr>
          <w:rFonts w:ascii="Arial" w:hAnsi="Arial" w:cs="Arial"/>
          <w:bCs/>
          <w:sz w:val="28"/>
          <w:szCs w:val="28"/>
        </w:rPr>
        <w:t xml:space="preserve">Переведите рычаг микролифта </w:t>
      </w:r>
      <w:r w:rsidR="0077639B">
        <w:rPr>
          <w:rFonts w:ascii="Arial" w:hAnsi="Arial" w:cs="Arial"/>
          <w:bCs/>
          <w:sz w:val="28"/>
          <w:szCs w:val="28"/>
        </w:rPr>
        <w:t>(рис. поз.</w:t>
      </w:r>
      <w:r w:rsidR="00DC13F3">
        <w:rPr>
          <w:rFonts w:ascii="Arial" w:hAnsi="Arial" w:cs="Arial"/>
          <w:bCs/>
          <w:sz w:val="28"/>
          <w:szCs w:val="28"/>
        </w:rPr>
        <w:t>9</w:t>
      </w:r>
      <w:r w:rsidR="0077639B">
        <w:rPr>
          <w:rFonts w:ascii="Arial" w:hAnsi="Arial" w:cs="Arial"/>
          <w:bCs/>
          <w:sz w:val="28"/>
          <w:szCs w:val="28"/>
        </w:rPr>
        <w:t>)</w:t>
      </w:r>
      <w:r w:rsidR="00DC13F3">
        <w:rPr>
          <w:rFonts w:ascii="Arial" w:hAnsi="Arial" w:cs="Arial"/>
          <w:bCs/>
          <w:sz w:val="28"/>
          <w:szCs w:val="28"/>
        </w:rPr>
        <w:t xml:space="preserve"> в крайнее</w:t>
      </w:r>
      <w:r w:rsidR="00F47344">
        <w:rPr>
          <w:rFonts w:ascii="Arial" w:hAnsi="Arial" w:cs="Arial"/>
          <w:bCs/>
          <w:sz w:val="28"/>
          <w:szCs w:val="28"/>
        </w:rPr>
        <w:t xml:space="preserve"> левое положение, а рычаг микролифта </w:t>
      </w:r>
      <w:r w:rsidR="0077639B">
        <w:rPr>
          <w:rFonts w:ascii="Arial" w:hAnsi="Arial" w:cs="Arial"/>
          <w:bCs/>
          <w:sz w:val="28"/>
          <w:szCs w:val="28"/>
        </w:rPr>
        <w:t>(рис.1, поз.</w:t>
      </w:r>
      <w:r w:rsidR="00F47344">
        <w:rPr>
          <w:rFonts w:ascii="Arial" w:hAnsi="Arial" w:cs="Arial"/>
          <w:bCs/>
          <w:sz w:val="28"/>
          <w:szCs w:val="28"/>
        </w:rPr>
        <w:t>8</w:t>
      </w:r>
      <w:r w:rsidR="0077639B">
        <w:rPr>
          <w:rFonts w:ascii="Arial" w:hAnsi="Arial" w:cs="Arial"/>
          <w:bCs/>
          <w:sz w:val="28"/>
          <w:szCs w:val="28"/>
        </w:rPr>
        <w:t>)</w:t>
      </w:r>
      <w:r w:rsidR="00F47344">
        <w:rPr>
          <w:rFonts w:ascii="Arial" w:hAnsi="Arial" w:cs="Arial"/>
          <w:bCs/>
          <w:sz w:val="28"/>
          <w:szCs w:val="28"/>
        </w:rPr>
        <w:t>- в крайне правое положение.</w:t>
      </w:r>
    </w:p>
    <w:p w:rsidR="00E62E6C" w:rsidRDefault="00667E6D" w:rsidP="00CC0287">
      <w:pPr>
        <w:spacing w:after="0"/>
        <w:ind w:firstLine="709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2.4.3. </w:t>
      </w:r>
      <w:r w:rsidR="00C72FA3">
        <w:rPr>
          <w:rFonts w:ascii="Arial" w:hAnsi="Arial" w:cs="Arial"/>
          <w:bCs/>
          <w:sz w:val="28"/>
          <w:szCs w:val="28"/>
        </w:rPr>
        <w:t xml:space="preserve">Выберите </w:t>
      </w:r>
      <w:r w:rsidR="002D4FBF">
        <w:rPr>
          <w:rFonts w:ascii="Arial" w:hAnsi="Arial" w:cs="Arial"/>
          <w:bCs/>
          <w:sz w:val="28"/>
          <w:szCs w:val="28"/>
        </w:rPr>
        <w:t>нуж</w:t>
      </w:r>
      <w:r w:rsidR="0044636D">
        <w:rPr>
          <w:rFonts w:ascii="Arial" w:hAnsi="Arial" w:cs="Arial"/>
          <w:bCs/>
          <w:sz w:val="28"/>
          <w:szCs w:val="28"/>
        </w:rPr>
        <w:t>ную вам ячейку, для чего удалите из соответствующей яче</w:t>
      </w:r>
      <w:r w:rsidR="0098037C">
        <w:rPr>
          <w:rFonts w:ascii="Arial" w:hAnsi="Arial" w:cs="Arial"/>
          <w:bCs/>
          <w:sz w:val="28"/>
          <w:szCs w:val="28"/>
        </w:rPr>
        <w:t>й</w:t>
      </w:r>
      <w:r w:rsidR="0044636D">
        <w:rPr>
          <w:rFonts w:ascii="Arial" w:hAnsi="Arial" w:cs="Arial"/>
          <w:bCs/>
          <w:sz w:val="28"/>
          <w:szCs w:val="28"/>
        </w:rPr>
        <w:t>ки жетон с</w:t>
      </w:r>
      <w:r w:rsidR="0098037C">
        <w:rPr>
          <w:rFonts w:ascii="Arial" w:hAnsi="Arial" w:cs="Arial"/>
          <w:bCs/>
          <w:sz w:val="28"/>
          <w:szCs w:val="28"/>
        </w:rPr>
        <w:t xml:space="preserve"> </w:t>
      </w:r>
      <w:r w:rsidR="0044636D">
        <w:rPr>
          <w:rFonts w:ascii="Arial" w:hAnsi="Arial" w:cs="Arial"/>
          <w:bCs/>
          <w:sz w:val="28"/>
          <w:szCs w:val="28"/>
        </w:rPr>
        <w:t>н</w:t>
      </w:r>
      <w:r w:rsidR="0098037C">
        <w:rPr>
          <w:rFonts w:ascii="Arial" w:hAnsi="Arial" w:cs="Arial"/>
          <w:bCs/>
          <w:sz w:val="28"/>
          <w:szCs w:val="28"/>
        </w:rPr>
        <w:t>омером (рис. 3).</w:t>
      </w:r>
    </w:p>
    <w:p w:rsidR="00E62E6C" w:rsidRDefault="00E62E6C" w:rsidP="00CC0287">
      <w:pPr>
        <w:spacing w:after="0"/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:rsidR="0098037C" w:rsidRDefault="0098037C" w:rsidP="0098037C">
      <w:pPr>
        <w:spacing w:after="0"/>
        <w:ind w:firstLine="709"/>
        <w:jc w:val="center"/>
        <w:rPr>
          <w:rFonts w:ascii="Arial" w:hAnsi="Arial" w:cs="Arial"/>
          <w:bCs/>
          <w:sz w:val="28"/>
          <w:szCs w:val="28"/>
        </w:rPr>
      </w:pPr>
      <w:r w:rsidRPr="0098037C">
        <w:rPr>
          <w:rFonts w:ascii="Arial" w:hAnsi="Arial" w:cs="Arial"/>
          <w:bCs/>
          <w:noProof/>
          <w:sz w:val="28"/>
          <w:szCs w:val="28"/>
          <w:lang w:eastAsia="ru-RU"/>
        </w:rPr>
        <w:drawing>
          <wp:inline distT="0" distB="0" distL="0" distR="0">
            <wp:extent cx="5014908" cy="3343275"/>
            <wp:effectExtent l="0" t="0" r="0" b="0"/>
            <wp:docPr id="8" name="Рисунок 1" descr="C:\Users\Екатерина\Desktop\фото изделий\Archive\BR3B1192-Edit-Edit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Екатерина\Desktop\фото изделий\Archive\BR3B1192-Edit-Edit-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905" cy="3364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7C" w:rsidRDefault="0098037C" w:rsidP="0098037C">
      <w:pPr>
        <w:spacing w:after="0"/>
        <w:ind w:firstLine="709"/>
        <w:jc w:val="center"/>
        <w:rPr>
          <w:rFonts w:ascii="Arial" w:hAnsi="Arial" w:cs="Arial"/>
          <w:bCs/>
          <w:sz w:val="28"/>
          <w:szCs w:val="28"/>
        </w:rPr>
      </w:pPr>
    </w:p>
    <w:p w:rsidR="0098037C" w:rsidRDefault="0098037C" w:rsidP="0098037C">
      <w:pPr>
        <w:spacing w:after="0"/>
        <w:ind w:firstLine="709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Рис. 3</w:t>
      </w:r>
    </w:p>
    <w:p w:rsidR="0098037C" w:rsidRDefault="000C7341" w:rsidP="00CC0287">
      <w:pPr>
        <w:spacing w:after="0"/>
        <w:ind w:firstLine="709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Убедитесь, что светодиод, индицирующий работоспособность данной ячейки светится зеленым цветом. </w:t>
      </w:r>
    </w:p>
    <w:p w:rsidR="0098037C" w:rsidRDefault="00B667FC" w:rsidP="00CC0287">
      <w:pPr>
        <w:spacing w:after="0"/>
        <w:ind w:firstLine="709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Разместите в эту ячейку мобильный телефон.</w:t>
      </w:r>
    </w:p>
    <w:p w:rsidR="002A1895" w:rsidRDefault="002A1895" w:rsidP="00CC0287">
      <w:pPr>
        <w:spacing w:after="0"/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:rsidR="002A1895" w:rsidRDefault="00316F51" w:rsidP="00CC0287">
      <w:pPr>
        <w:spacing w:after="0"/>
        <w:ind w:firstLine="709"/>
        <w:jc w:val="both"/>
        <w:rPr>
          <w:rFonts w:ascii="Arial" w:hAnsi="Arial" w:cs="Arial"/>
          <w:b/>
          <w:bCs/>
          <w:i/>
          <w:sz w:val="28"/>
          <w:szCs w:val="28"/>
        </w:rPr>
      </w:pPr>
      <w:r w:rsidRPr="002A1895">
        <w:rPr>
          <w:rFonts w:ascii="Arial" w:hAnsi="Arial" w:cs="Arial"/>
          <w:b/>
          <w:bCs/>
          <w:i/>
          <w:sz w:val="28"/>
          <w:szCs w:val="28"/>
        </w:rPr>
        <w:t xml:space="preserve">Если светодиод ячейки светится красным цветом, </w:t>
      </w:r>
      <w:r w:rsidR="002A1895">
        <w:rPr>
          <w:rFonts w:ascii="Arial" w:hAnsi="Arial" w:cs="Arial"/>
          <w:b/>
          <w:bCs/>
          <w:i/>
          <w:sz w:val="28"/>
          <w:szCs w:val="28"/>
        </w:rPr>
        <w:t>то размещени</w:t>
      </w:r>
      <w:r w:rsidR="00E50BEE">
        <w:rPr>
          <w:rFonts w:ascii="Arial" w:hAnsi="Arial" w:cs="Arial"/>
          <w:b/>
          <w:bCs/>
          <w:i/>
          <w:sz w:val="28"/>
          <w:szCs w:val="28"/>
        </w:rPr>
        <w:t>е</w:t>
      </w:r>
      <w:r w:rsidR="002A1895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="00E50BEE">
        <w:rPr>
          <w:rFonts w:ascii="Arial" w:hAnsi="Arial" w:cs="Arial"/>
          <w:b/>
          <w:bCs/>
          <w:i/>
          <w:sz w:val="28"/>
          <w:szCs w:val="28"/>
        </w:rPr>
        <w:t>телефона в этой ячейки не гарантир</w:t>
      </w:r>
      <w:r w:rsidR="001B4268">
        <w:rPr>
          <w:rFonts w:ascii="Arial" w:hAnsi="Arial" w:cs="Arial"/>
          <w:b/>
          <w:bCs/>
          <w:i/>
          <w:sz w:val="28"/>
          <w:szCs w:val="28"/>
        </w:rPr>
        <w:t>ует защиту информации!</w:t>
      </w:r>
    </w:p>
    <w:p w:rsidR="00E50BEE" w:rsidRPr="002A1895" w:rsidRDefault="00E50BEE" w:rsidP="00CC0287">
      <w:pPr>
        <w:spacing w:after="0"/>
        <w:ind w:firstLine="709"/>
        <w:jc w:val="both"/>
        <w:rPr>
          <w:rFonts w:ascii="Arial" w:hAnsi="Arial" w:cs="Arial"/>
          <w:b/>
          <w:bCs/>
          <w:i/>
          <w:sz w:val="28"/>
          <w:szCs w:val="28"/>
        </w:rPr>
      </w:pPr>
    </w:p>
    <w:p w:rsidR="00B667FC" w:rsidRDefault="00667E6D" w:rsidP="00CC0287">
      <w:pPr>
        <w:spacing w:after="0"/>
        <w:ind w:firstLine="709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2.4.4</w:t>
      </w:r>
      <w:r w:rsidR="00DB4F45">
        <w:rPr>
          <w:rFonts w:ascii="Arial" w:hAnsi="Arial" w:cs="Arial"/>
          <w:bCs/>
          <w:sz w:val="28"/>
          <w:szCs w:val="28"/>
        </w:rPr>
        <w:t xml:space="preserve">. При необходимости размещения </w:t>
      </w:r>
      <w:r w:rsidR="000A6725">
        <w:rPr>
          <w:rFonts w:ascii="Arial" w:hAnsi="Arial" w:cs="Arial"/>
          <w:bCs/>
          <w:sz w:val="28"/>
          <w:szCs w:val="28"/>
        </w:rPr>
        <w:t>нескольких телефонов в изделии проделайте</w:t>
      </w:r>
      <w:r>
        <w:rPr>
          <w:rFonts w:ascii="Arial" w:hAnsi="Arial" w:cs="Arial"/>
          <w:bCs/>
          <w:sz w:val="28"/>
          <w:szCs w:val="28"/>
        </w:rPr>
        <w:t xml:space="preserve"> действия по п.2.4.3</w:t>
      </w:r>
      <w:r w:rsidR="000A6725">
        <w:rPr>
          <w:rFonts w:ascii="Arial" w:hAnsi="Arial" w:cs="Arial"/>
          <w:bCs/>
          <w:sz w:val="28"/>
          <w:szCs w:val="28"/>
        </w:rPr>
        <w:t>. для каждого размещаемого телефона.</w:t>
      </w:r>
    </w:p>
    <w:p w:rsidR="0098037C" w:rsidRDefault="00B01976" w:rsidP="00CC0287">
      <w:pPr>
        <w:spacing w:after="0"/>
        <w:ind w:firstLine="709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>2.4.5. Опустите верхнюю крышку и защелкните замки.</w:t>
      </w:r>
    </w:p>
    <w:p w:rsidR="00B01976" w:rsidRDefault="00B01976" w:rsidP="00CC0287">
      <w:pPr>
        <w:spacing w:after="0"/>
        <w:ind w:firstLine="709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Изделие готово к работе.</w:t>
      </w:r>
    </w:p>
    <w:p w:rsidR="00CB2454" w:rsidRDefault="00CB2454" w:rsidP="00CC0287">
      <w:pPr>
        <w:spacing w:after="0"/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:rsidR="0098037C" w:rsidRDefault="00933DA0" w:rsidP="00CC0287">
      <w:pPr>
        <w:spacing w:after="0"/>
        <w:ind w:firstLine="709"/>
        <w:jc w:val="both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>Для обеспечения</w:t>
      </w:r>
      <w:r w:rsidR="00CB2454" w:rsidRPr="00E729EC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="00696810" w:rsidRPr="00E729EC">
        <w:rPr>
          <w:rFonts w:ascii="Arial" w:hAnsi="Arial" w:cs="Arial"/>
          <w:b/>
          <w:bCs/>
          <w:i/>
          <w:sz w:val="28"/>
          <w:szCs w:val="28"/>
        </w:rPr>
        <w:t xml:space="preserve">эффективной защиты </w:t>
      </w:r>
      <w:r w:rsidR="00E729EC" w:rsidRPr="00E729EC">
        <w:rPr>
          <w:rFonts w:ascii="Arial" w:hAnsi="Arial" w:cs="Arial"/>
          <w:b/>
          <w:bCs/>
          <w:i/>
          <w:sz w:val="28"/>
          <w:szCs w:val="28"/>
        </w:rPr>
        <w:t xml:space="preserve">информации </w:t>
      </w:r>
      <w:r w:rsidR="00696810" w:rsidRPr="00E729EC">
        <w:rPr>
          <w:rFonts w:ascii="Arial" w:hAnsi="Arial" w:cs="Arial"/>
          <w:b/>
          <w:bCs/>
          <w:i/>
          <w:sz w:val="28"/>
          <w:szCs w:val="28"/>
        </w:rPr>
        <w:t xml:space="preserve">от утечки по каналам </w:t>
      </w:r>
      <w:r w:rsidR="00E729EC" w:rsidRPr="00E729EC">
        <w:rPr>
          <w:rFonts w:ascii="Arial" w:hAnsi="Arial" w:cs="Arial"/>
          <w:b/>
          <w:bCs/>
          <w:i/>
          <w:sz w:val="28"/>
          <w:szCs w:val="28"/>
        </w:rPr>
        <w:t>сотовой связи необходим</w:t>
      </w:r>
      <w:r w:rsidR="001900DB">
        <w:rPr>
          <w:rFonts w:ascii="Arial" w:hAnsi="Arial" w:cs="Arial"/>
          <w:b/>
          <w:bCs/>
          <w:i/>
          <w:sz w:val="28"/>
          <w:szCs w:val="28"/>
        </w:rPr>
        <w:t>о</w:t>
      </w:r>
      <w:r w:rsidR="00E729EC" w:rsidRPr="00E729EC">
        <w:rPr>
          <w:rFonts w:ascii="Arial" w:hAnsi="Arial" w:cs="Arial"/>
          <w:b/>
          <w:bCs/>
          <w:i/>
          <w:sz w:val="28"/>
          <w:szCs w:val="28"/>
        </w:rPr>
        <w:t>, чтобы замки кейса всегда были защелкнуты!</w:t>
      </w:r>
    </w:p>
    <w:p w:rsidR="00C539C2" w:rsidRPr="00E729EC" w:rsidRDefault="00C539C2" w:rsidP="00CC0287">
      <w:pPr>
        <w:spacing w:after="0"/>
        <w:ind w:firstLine="709"/>
        <w:jc w:val="both"/>
        <w:rPr>
          <w:rFonts w:ascii="Arial" w:hAnsi="Arial" w:cs="Arial"/>
          <w:b/>
          <w:bCs/>
          <w:i/>
          <w:sz w:val="28"/>
          <w:szCs w:val="28"/>
        </w:rPr>
      </w:pPr>
    </w:p>
    <w:p w:rsidR="00E62E6C" w:rsidRDefault="00C539C2" w:rsidP="00CC0287">
      <w:pPr>
        <w:spacing w:after="0"/>
        <w:ind w:firstLine="709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2.4.6. </w:t>
      </w:r>
      <w:r w:rsidR="00812EEC">
        <w:rPr>
          <w:rFonts w:ascii="Arial" w:hAnsi="Arial" w:cs="Arial"/>
          <w:bCs/>
          <w:sz w:val="28"/>
          <w:szCs w:val="28"/>
        </w:rPr>
        <w:t xml:space="preserve">После окончания работы необходимо </w:t>
      </w:r>
      <w:r w:rsidR="00FA09DE">
        <w:rPr>
          <w:rFonts w:ascii="Arial" w:hAnsi="Arial" w:cs="Arial"/>
          <w:bCs/>
          <w:sz w:val="28"/>
          <w:szCs w:val="28"/>
        </w:rPr>
        <w:t>выполнить следующие действия:</w:t>
      </w:r>
    </w:p>
    <w:p w:rsidR="00FA09DE" w:rsidRDefault="00FA09DE" w:rsidP="00CC0287">
      <w:pPr>
        <w:spacing w:after="0"/>
        <w:ind w:firstLine="709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- отщелкнуть замки, открыть верхнюю крышку;</w:t>
      </w:r>
    </w:p>
    <w:p w:rsidR="00FA09DE" w:rsidRDefault="00FA09DE" w:rsidP="00CC0287">
      <w:pPr>
        <w:spacing w:after="0"/>
        <w:ind w:firstLine="709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- </w:t>
      </w:r>
      <w:r w:rsidR="00DE79AD">
        <w:rPr>
          <w:rFonts w:ascii="Arial" w:hAnsi="Arial" w:cs="Arial"/>
          <w:bCs/>
          <w:sz w:val="28"/>
          <w:szCs w:val="28"/>
        </w:rPr>
        <w:t xml:space="preserve">для ячеек с номерами 1…11 перевести рычаг микролифта </w:t>
      </w:r>
      <w:r w:rsidR="000E3CB2">
        <w:rPr>
          <w:rFonts w:ascii="Arial" w:hAnsi="Arial" w:cs="Arial"/>
          <w:bCs/>
          <w:sz w:val="28"/>
          <w:szCs w:val="28"/>
        </w:rPr>
        <w:t>(рис.1, поз.</w:t>
      </w:r>
      <w:r w:rsidR="00DE79AD">
        <w:rPr>
          <w:rFonts w:ascii="Arial" w:hAnsi="Arial" w:cs="Arial"/>
          <w:bCs/>
          <w:sz w:val="28"/>
          <w:szCs w:val="28"/>
        </w:rPr>
        <w:t>9</w:t>
      </w:r>
      <w:r w:rsidR="000E3CB2">
        <w:rPr>
          <w:rFonts w:ascii="Arial" w:hAnsi="Arial" w:cs="Arial"/>
          <w:bCs/>
          <w:sz w:val="28"/>
          <w:szCs w:val="28"/>
        </w:rPr>
        <w:t>)</w:t>
      </w:r>
      <w:r w:rsidR="00DE79AD">
        <w:rPr>
          <w:rFonts w:ascii="Arial" w:hAnsi="Arial" w:cs="Arial"/>
          <w:bCs/>
          <w:sz w:val="28"/>
          <w:szCs w:val="28"/>
        </w:rPr>
        <w:t xml:space="preserve"> в</w:t>
      </w:r>
      <w:r w:rsidR="0034625F">
        <w:rPr>
          <w:rFonts w:ascii="Arial" w:hAnsi="Arial" w:cs="Arial"/>
          <w:bCs/>
          <w:sz w:val="28"/>
          <w:szCs w:val="28"/>
        </w:rPr>
        <w:t xml:space="preserve"> крайнее правое положение, тем самым вытолкнув телефоны из соответствующих ячеек;</w:t>
      </w:r>
    </w:p>
    <w:p w:rsidR="0034625F" w:rsidRDefault="0034625F" w:rsidP="0034625F">
      <w:pPr>
        <w:spacing w:after="0"/>
        <w:ind w:firstLine="709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- для ячеек с номерами 12…22 перевести рычаг микролифта </w:t>
      </w:r>
      <w:r w:rsidR="000E3CB2">
        <w:rPr>
          <w:rFonts w:ascii="Arial" w:hAnsi="Arial" w:cs="Arial"/>
          <w:bCs/>
          <w:sz w:val="28"/>
          <w:szCs w:val="28"/>
        </w:rPr>
        <w:t>(рис.1, поз.</w:t>
      </w:r>
      <w:r>
        <w:rPr>
          <w:rFonts w:ascii="Arial" w:hAnsi="Arial" w:cs="Arial"/>
          <w:bCs/>
          <w:sz w:val="28"/>
          <w:szCs w:val="28"/>
        </w:rPr>
        <w:t>8</w:t>
      </w:r>
      <w:r w:rsidR="000E3CB2">
        <w:rPr>
          <w:rFonts w:ascii="Arial" w:hAnsi="Arial" w:cs="Arial"/>
          <w:bCs/>
          <w:sz w:val="28"/>
          <w:szCs w:val="28"/>
        </w:rPr>
        <w:t>)</w:t>
      </w:r>
      <w:r>
        <w:rPr>
          <w:rFonts w:ascii="Arial" w:hAnsi="Arial" w:cs="Arial"/>
          <w:bCs/>
          <w:sz w:val="28"/>
          <w:szCs w:val="28"/>
        </w:rPr>
        <w:t xml:space="preserve"> в крайнее </w:t>
      </w:r>
      <w:r w:rsidR="00F241A8">
        <w:rPr>
          <w:rFonts w:ascii="Arial" w:hAnsi="Arial" w:cs="Arial"/>
          <w:bCs/>
          <w:sz w:val="28"/>
          <w:szCs w:val="28"/>
        </w:rPr>
        <w:t>левое</w:t>
      </w:r>
      <w:r>
        <w:rPr>
          <w:rFonts w:ascii="Arial" w:hAnsi="Arial" w:cs="Arial"/>
          <w:bCs/>
          <w:sz w:val="28"/>
          <w:szCs w:val="28"/>
        </w:rPr>
        <w:t xml:space="preserve"> положение, тем самым вытолкнув телефоны из соответствующих ячеек;</w:t>
      </w:r>
    </w:p>
    <w:p w:rsidR="00A327D2" w:rsidRDefault="00890257" w:rsidP="00CC0287">
      <w:pPr>
        <w:spacing w:after="0"/>
        <w:ind w:firstLine="709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- вынуть телефоны, перевести рыча</w:t>
      </w:r>
      <w:r w:rsidR="00CF2822">
        <w:rPr>
          <w:rFonts w:ascii="Arial" w:hAnsi="Arial" w:cs="Arial"/>
          <w:bCs/>
          <w:sz w:val="28"/>
          <w:szCs w:val="28"/>
        </w:rPr>
        <w:t>ги микролифтов в исходные сост</w:t>
      </w:r>
      <w:r w:rsidR="00D94F6A">
        <w:rPr>
          <w:rFonts w:ascii="Arial" w:hAnsi="Arial" w:cs="Arial"/>
          <w:bCs/>
          <w:sz w:val="28"/>
          <w:szCs w:val="28"/>
        </w:rPr>
        <w:t>о</w:t>
      </w:r>
      <w:r w:rsidR="00CF2822">
        <w:rPr>
          <w:rFonts w:ascii="Arial" w:hAnsi="Arial" w:cs="Arial"/>
          <w:bCs/>
          <w:sz w:val="28"/>
          <w:szCs w:val="28"/>
        </w:rPr>
        <w:t>яния (</w:t>
      </w:r>
      <w:r w:rsidR="00D94F6A">
        <w:rPr>
          <w:rFonts w:ascii="Arial" w:hAnsi="Arial" w:cs="Arial"/>
          <w:bCs/>
          <w:sz w:val="28"/>
          <w:szCs w:val="28"/>
        </w:rPr>
        <w:t xml:space="preserve">рычаг 9 – в кране левое положение, рычаг 8 – в </w:t>
      </w:r>
      <w:r w:rsidR="00A327D2">
        <w:rPr>
          <w:rFonts w:ascii="Arial" w:hAnsi="Arial" w:cs="Arial"/>
          <w:bCs/>
          <w:sz w:val="28"/>
          <w:szCs w:val="28"/>
        </w:rPr>
        <w:t>крайне правое положение);</w:t>
      </w:r>
    </w:p>
    <w:p w:rsidR="00A327D2" w:rsidRDefault="00A327D2" w:rsidP="00CC0287">
      <w:pPr>
        <w:spacing w:after="0"/>
        <w:ind w:firstLine="709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- выключить изделие переключателем </w:t>
      </w:r>
      <w:r w:rsidR="009E31C5">
        <w:rPr>
          <w:rFonts w:ascii="Arial" w:hAnsi="Arial" w:cs="Arial"/>
          <w:bCs/>
          <w:sz w:val="28"/>
          <w:szCs w:val="28"/>
        </w:rPr>
        <w:t>(рис.1, поз.</w:t>
      </w:r>
      <w:r>
        <w:rPr>
          <w:rFonts w:ascii="Arial" w:hAnsi="Arial" w:cs="Arial"/>
          <w:bCs/>
          <w:sz w:val="28"/>
          <w:szCs w:val="28"/>
        </w:rPr>
        <w:t>4</w:t>
      </w:r>
      <w:r w:rsidR="009E31C5">
        <w:rPr>
          <w:rFonts w:ascii="Arial" w:hAnsi="Arial" w:cs="Arial"/>
          <w:bCs/>
          <w:sz w:val="28"/>
          <w:szCs w:val="28"/>
        </w:rPr>
        <w:t>)</w:t>
      </w:r>
      <w:r>
        <w:rPr>
          <w:rFonts w:ascii="Arial" w:hAnsi="Arial" w:cs="Arial"/>
          <w:bCs/>
          <w:sz w:val="28"/>
          <w:szCs w:val="28"/>
        </w:rPr>
        <w:t>;</w:t>
      </w:r>
    </w:p>
    <w:p w:rsidR="00876E58" w:rsidRDefault="00A327D2" w:rsidP="00CC0287">
      <w:pPr>
        <w:spacing w:after="0"/>
        <w:ind w:firstLine="709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- закрыть крышку, защелкнуть замки.</w:t>
      </w:r>
    </w:p>
    <w:p w:rsidR="00A307DC" w:rsidRDefault="00876E58" w:rsidP="00CC0287">
      <w:pPr>
        <w:spacing w:after="0"/>
        <w:ind w:firstLine="709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2.4.7. </w:t>
      </w:r>
      <w:r w:rsidR="00A307DC">
        <w:rPr>
          <w:rFonts w:ascii="Arial" w:hAnsi="Arial" w:cs="Arial"/>
          <w:bCs/>
          <w:sz w:val="28"/>
          <w:szCs w:val="28"/>
        </w:rPr>
        <w:t>Для подзарядки аккумулятора необходимо выполнить следующие действия:</w:t>
      </w:r>
    </w:p>
    <w:p w:rsidR="0034625F" w:rsidRDefault="00A307DC" w:rsidP="00CC0287">
      <w:pPr>
        <w:spacing w:after="0"/>
        <w:ind w:firstLine="709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- </w:t>
      </w:r>
      <w:r w:rsidR="00BF339E">
        <w:rPr>
          <w:rFonts w:ascii="Arial" w:hAnsi="Arial" w:cs="Arial"/>
          <w:bCs/>
          <w:sz w:val="28"/>
          <w:szCs w:val="28"/>
        </w:rPr>
        <w:t>отщелкнуть замки, перевести верхнюю крышку изделия в вертикальное положение;</w:t>
      </w:r>
    </w:p>
    <w:p w:rsidR="00BF339E" w:rsidRDefault="00BF339E" w:rsidP="00CC0287">
      <w:pPr>
        <w:spacing w:after="0"/>
        <w:ind w:firstLine="709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- убедиться что питание изделия выключено (индикатор заряда </w:t>
      </w:r>
      <w:r w:rsidR="009E31C5">
        <w:rPr>
          <w:rFonts w:ascii="Arial" w:hAnsi="Arial" w:cs="Arial"/>
          <w:bCs/>
          <w:sz w:val="28"/>
          <w:szCs w:val="28"/>
        </w:rPr>
        <w:t xml:space="preserve">(рис.1, поз. </w:t>
      </w:r>
      <w:r w:rsidR="00873877">
        <w:rPr>
          <w:rFonts w:ascii="Arial" w:hAnsi="Arial" w:cs="Arial"/>
          <w:bCs/>
          <w:sz w:val="28"/>
          <w:szCs w:val="28"/>
        </w:rPr>
        <w:t>6</w:t>
      </w:r>
      <w:r w:rsidR="009E31C5">
        <w:rPr>
          <w:rFonts w:ascii="Arial" w:hAnsi="Arial" w:cs="Arial"/>
          <w:bCs/>
          <w:sz w:val="28"/>
          <w:szCs w:val="28"/>
        </w:rPr>
        <w:t>)</w:t>
      </w:r>
      <w:r w:rsidR="00873877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не светится)</w:t>
      </w:r>
      <w:r w:rsidR="001457C8">
        <w:rPr>
          <w:rFonts w:ascii="Arial" w:hAnsi="Arial" w:cs="Arial"/>
          <w:bCs/>
          <w:sz w:val="28"/>
          <w:szCs w:val="28"/>
        </w:rPr>
        <w:t>;</w:t>
      </w:r>
    </w:p>
    <w:p w:rsidR="00BF339E" w:rsidRDefault="00BF339E" w:rsidP="00CC0287">
      <w:pPr>
        <w:spacing w:after="0"/>
        <w:ind w:firstLine="709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- </w:t>
      </w:r>
      <w:r w:rsidR="001457C8">
        <w:rPr>
          <w:rFonts w:ascii="Arial" w:hAnsi="Arial" w:cs="Arial"/>
          <w:bCs/>
          <w:sz w:val="28"/>
          <w:szCs w:val="28"/>
        </w:rPr>
        <w:t xml:space="preserve">подключить шнур питания к разъему </w:t>
      </w:r>
      <w:r w:rsidR="009C5B26">
        <w:rPr>
          <w:rFonts w:ascii="Arial" w:hAnsi="Arial" w:cs="Arial"/>
          <w:bCs/>
          <w:sz w:val="28"/>
          <w:szCs w:val="28"/>
        </w:rPr>
        <w:t>(рис.1, поз.</w:t>
      </w:r>
      <w:r w:rsidR="001457C8">
        <w:rPr>
          <w:rFonts w:ascii="Arial" w:hAnsi="Arial" w:cs="Arial"/>
          <w:bCs/>
          <w:sz w:val="28"/>
          <w:szCs w:val="28"/>
        </w:rPr>
        <w:t>5</w:t>
      </w:r>
      <w:r w:rsidR="009C5B26">
        <w:rPr>
          <w:rFonts w:ascii="Arial" w:hAnsi="Arial" w:cs="Arial"/>
          <w:bCs/>
          <w:sz w:val="28"/>
          <w:szCs w:val="28"/>
        </w:rPr>
        <w:t>)</w:t>
      </w:r>
      <w:r w:rsidR="001457C8">
        <w:rPr>
          <w:rFonts w:ascii="Arial" w:hAnsi="Arial" w:cs="Arial"/>
          <w:bCs/>
          <w:sz w:val="28"/>
          <w:szCs w:val="28"/>
        </w:rPr>
        <w:t xml:space="preserve"> изделия;</w:t>
      </w:r>
    </w:p>
    <w:p w:rsidR="001457C8" w:rsidRDefault="00894C64" w:rsidP="00CC0287">
      <w:pPr>
        <w:spacing w:after="0"/>
        <w:ind w:firstLine="709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- подключить изделие к электросети, убедиться</w:t>
      </w:r>
      <w:r w:rsidR="00EB6D00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Cs/>
          <w:sz w:val="28"/>
          <w:szCs w:val="28"/>
        </w:rPr>
        <w:t xml:space="preserve"> что индикатор заряда </w:t>
      </w:r>
      <w:r w:rsidR="009C5B26">
        <w:rPr>
          <w:rFonts w:ascii="Arial" w:hAnsi="Arial" w:cs="Arial"/>
          <w:bCs/>
          <w:sz w:val="28"/>
          <w:szCs w:val="28"/>
        </w:rPr>
        <w:t>(рис.1, поз.</w:t>
      </w:r>
      <w:r w:rsidR="00EB6D00">
        <w:rPr>
          <w:rFonts w:ascii="Arial" w:hAnsi="Arial" w:cs="Arial"/>
          <w:bCs/>
          <w:sz w:val="28"/>
          <w:szCs w:val="28"/>
        </w:rPr>
        <w:t>6</w:t>
      </w:r>
      <w:r w:rsidR="009C5B26">
        <w:rPr>
          <w:rFonts w:ascii="Arial" w:hAnsi="Arial" w:cs="Arial"/>
          <w:bCs/>
          <w:sz w:val="28"/>
          <w:szCs w:val="28"/>
        </w:rPr>
        <w:t>)</w:t>
      </w:r>
      <w:r w:rsidR="00EB6D00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све</w:t>
      </w:r>
      <w:r w:rsidR="00EB6D00">
        <w:rPr>
          <w:rFonts w:ascii="Arial" w:hAnsi="Arial" w:cs="Arial"/>
          <w:bCs/>
          <w:sz w:val="28"/>
          <w:szCs w:val="28"/>
        </w:rPr>
        <w:t>т</w:t>
      </w:r>
      <w:r>
        <w:rPr>
          <w:rFonts w:ascii="Arial" w:hAnsi="Arial" w:cs="Arial"/>
          <w:bCs/>
          <w:sz w:val="28"/>
          <w:szCs w:val="28"/>
        </w:rPr>
        <w:t>ится</w:t>
      </w:r>
      <w:r w:rsidR="00EB6D00">
        <w:rPr>
          <w:rFonts w:ascii="Arial" w:hAnsi="Arial" w:cs="Arial"/>
          <w:bCs/>
          <w:sz w:val="28"/>
          <w:szCs w:val="28"/>
        </w:rPr>
        <w:t>;</w:t>
      </w:r>
    </w:p>
    <w:p w:rsidR="00EB6D00" w:rsidRDefault="00EB6D00" w:rsidP="00CC0287">
      <w:pPr>
        <w:spacing w:after="0"/>
        <w:ind w:firstLine="709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- оставить изделие подключенным к электросети</w:t>
      </w:r>
      <w:r w:rsidR="00964519">
        <w:rPr>
          <w:rFonts w:ascii="Arial" w:hAnsi="Arial" w:cs="Arial"/>
          <w:bCs/>
          <w:sz w:val="28"/>
          <w:szCs w:val="28"/>
        </w:rPr>
        <w:t xml:space="preserve"> до тех пор</w:t>
      </w:r>
      <w:r>
        <w:rPr>
          <w:rFonts w:ascii="Arial" w:hAnsi="Arial" w:cs="Arial"/>
          <w:bCs/>
          <w:sz w:val="28"/>
          <w:szCs w:val="28"/>
        </w:rPr>
        <w:t xml:space="preserve">, пока </w:t>
      </w:r>
      <w:r w:rsidR="00964519">
        <w:rPr>
          <w:rFonts w:ascii="Arial" w:hAnsi="Arial" w:cs="Arial"/>
          <w:bCs/>
          <w:sz w:val="28"/>
          <w:szCs w:val="28"/>
        </w:rPr>
        <w:t xml:space="preserve">значение на индикаторе </w:t>
      </w:r>
      <w:r w:rsidR="009C5B26">
        <w:rPr>
          <w:rFonts w:ascii="Arial" w:hAnsi="Arial" w:cs="Arial"/>
          <w:bCs/>
          <w:sz w:val="28"/>
          <w:szCs w:val="28"/>
        </w:rPr>
        <w:t>(рис.1, поз.</w:t>
      </w:r>
      <w:r w:rsidR="00500822">
        <w:rPr>
          <w:rFonts w:ascii="Arial" w:hAnsi="Arial" w:cs="Arial"/>
          <w:bCs/>
          <w:sz w:val="28"/>
          <w:szCs w:val="28"/>
        </w:rPr>
        <w:t>6</w:t>
      </w:r>
      <w:r w:rsidR="009C5B26">
        <w:rPr>
          <w:rFonts w:ascii="Arial" w:hAnsi="Arial" w:cs="Arial"/>
          <w:bCs/>
          <w:sz w:val="28"/>
          <w:szCs w:val="28"/>
        </w:rPr>
        <w:t>)</w:t>
      </w:r>
      <w:r w:rsidR="00500822">
        <w:rPr>
          <w:rFonts w:ascii="Arial" w:hAnsi="Arial" w:cs="Arial"/>
          <w:bCs/>
          <w:sz w:val="28"/>
          <w:szCs w:val="28"/>
        </w:rPr>
        <w:t xml:space="preserve"> </w:t>
      </w:r>
      <w:r w:rsidR="00964519">
        <w:rPr>
          <w:rFonts w:ascii="Arial" w:hAnsi="Arial" w:cs="Arial"/>
          <w:bCs/>
          <w:sz w:val="28"/>
          <w:szCs w:val="28"/>
        </w:rPr>
        <w:t>не достигнет величины «100»;</w:t>
      </w:r>
    </w:p>
    <w:p w:rsidR="00C539C2" w:rsidRDefault="00964519" w:rsidP="00CC0287">
      <w:pPr>
        <w:spacing w:after="0"/>
        <w:ind w:firstLine="709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- </w:t>
      </w:r>
      <w:r w:rsidR="00630DAC">
        <w:rPr>
          <w:rFonts w:ascii="Arial" w:hAnsi="Arial" w:cs="Arial"/>
          <w:bCs/>
          <w:sz w:val="28"/>
          <w:szCs w:val="28"/>
        </w:rPr>
        <w:t xml:space="preserve">отключить изделие от электросети, вынуть шнур из разъема </w:t>
      </w:r>
      <w:r w:rsidR="009C5B26">
        <w:rPr>
          <w:rFonts w:ascii="Arial" w:hAnsi="Arial" w:cs="Arial"/>
          <w:bCs/>
          <w:sz w:val="28"/>
          <w:szCs w:val="28"/>
        </w:rPr>
        <w:t>(рис.1, поз.</w:t>
      </w:r>
      <w:r w:rsidR="00630DAC">
        <w:rPr>
          <w:rFonts w:ascii="Arial" w:hAnsi="Arial" w:cs="Arial"/>
          <w:bCs/>
          <w:sz w:val="28"/>
          <w:szCs w:val="28"/>
        </w:rPr>
        <w:t>5</w:t>
      </w:r>
      <w:r w:rsidR="009C5B26">
        <w:rPr>
          <w:rFonts w:ascii="Arial" w:hAnsi="Arial" w:cs="Arial"/>
          <w:bCs/>
          <w:sz w:val="28"/>
          <w:szCs w:val="28"/>
        </w:rPr>
        <w:t>)</w:t>
      </w:r>
      <w:r w:rsidR="00630DAC">
        <w:rPr>
          <w:rFonts w:ascii="Arial" w:hAnsi="Arial" w:cs="Arial"/>
          <w:bCs/>
          <w:sz w:val="28"/>
          <w:szCs w:val="28"/>
        </w:rPr>
        <w:t>, закрыть крышку, защелкнуть замки.</w:t>
      </w:r>
    </w:p>
    <w:p w:rsidR="00C539C2" w:rsidRDefault="00C539C2" w:rsidP="00CC0287">
      <w:pPr>
        <w:spacing w:after="0"/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:rsidR="004014C6" w:rsidRDefault="00F77AED" w:rsidP="00CC0287">
      <w:pPr>
        <w:spacing w:after="0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CF42E6">
        <w:rPr>
          <w:rFonts w:ascii="Arial" w:hAnsi="Arial" w:cs="Arial"/>
          <w:bCs/>
          <w:sz w:val="28"/>
          <w:szCs w:val="28"/>
        </w:rPr>
        <w:t>3</w:t>
      </w:r>
      <w:r>
        <w:rPr>
          <w:rFonts w:ascii="Arial" w:hAnsi="Arial" w:cs="Arial"/>
          <w:bCs/>
          <w:sz w:val="28"/>
          <w:szCs w:val="28"/>
        </w:rPr>
        <w:t>. Техническое обслуживание</w:t>
      </w:r>
      <w:r w:rsidR="006E7A7D">
        <w:rPr>
          <w:rFonts w:ascii="Arial" w:hAnsi="Arial" w:cs="Arial"/>
          <w:bCs/>
          <w:sz w:val="28"/>
          <w:szCs w:val="28"/>
        </w:rPr>
        <w:t xml:space="preserve"> и текущий ремонт изделия</w:t>
      </w:r>
    </w:p>
    <w:p w:rsidR="004014C6" w:rsidRDefault="006E7A7D" w:rsidP="00CC0287">
      <w:pPr>
        <w:spacing w:after="0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CF42E6">
        <w:rPr>
          <w:rFonts w:ascii="Arial" w:hAnsi="Arial" w:cs="Arial"/>
          <w:bCs/>
          <w:sz w:val="28"/>
          <w:szCs w:val="28"/>
        </w:rPr>
        <w:t>3.1 Техническое обслуживание</w:t>
      </w:r>
    </w:p>
    <w:p w:rsidR="009366E7" w:rsidRDefault="00F6768F" w:rsidP="00CC0287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3.1.1. Изделие не требует специального технического обслуживания.</w:t>
      </w:r>
    </w:p>
    <w:p w:rsidR="00920C51" w:rsidRDefault="00920C51" w:rsidP="00CC0287">
      <w:pPr>
        <w:spacing w:after="0"/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:rsidR="006447C9" w:rsidRDefault="006447C9" w:rsidP="00CC0287">
      <w:pPr>
        <w:spacing w:after="0"/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:rsidR="006447C9" w:rsidRDefault="006447C9" w:rsidP="00CC0287">
      <w:pPr>
        <w:spacing w:after="0"/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:rsidR="006E7A7D" w:rsidRDefault="006E7A7D" w:rsidP="00CC0287">
      <w:pPr>
        <w:spacing w:after="0"/>
        <w:ind w:firstLine="709"/>
        <w:jc w:val="both"/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  <w:r w:rsidRPr="00CF42E6">
        <w:rPr>
          <w:rFonts w:ascii="Arial" w:hAnsi="Arial" w:cs="Arial"/>
          <w:bCs/>
          <w:sz w:val="28"/>
          <w:szCs w:val="28"/>
        </w:rPr>
        <w:lastRenderedPageBreak/>
        <w:t>3.2 Ремонт</w:t>
      </w:r>
    </w:p>
    <w:p w:rsidR="009366E7" w:rsidRDefault="00525D89" w:rsidP="00CC0287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3.2.1. </w:t>
      </w:r>
      <w:r w:rsidR="00BD74D3">
        <w:rPr>
          <w:rFonts w:ascii="Arial" w:hAnsi="Arial" w:cs="Arial"/>
          <w:sz w:val="28"/>
          <w:szCs w:val="28"/>
        </w:rPr>
        <w:t>«Скат-22» является сложным</w:t>
      </w:r>
      <w:r w:rsidR="00A27F1D">
        <w:rPr>
          <w:rFonts w:ascii="Arial" w:hAnsi="Arial" w:cs="Arial"/>
          <w:sz w:val="28"/>
          <w:szCs w:val="28"/>
        </w:rPr>
        <w:t xml:space="preserve"> высокотехнологичным изделием</w:t>
      </w:r>
      <w:r w:rsidR="00401332">
        <w:rPr>
          <w:rFonts w:ascii="Arial" w:hAnsi="Arial" w:cs="Arial"/>
          <w:sz w:val="28"/>
          <w:szCs w:val="28"/>
        </w:rPr>
        <w:t xml:space="preserve">, поэтому </w:t>
      </w:r>
      <w:r w:rsidR="00A27F1D">
        <w:rPr>
          <w:rFonts w:ascii="Arial" w:hAnsi="Arial" w:cs="Arial"/>
          <w:sz w:val="28"/>
          <w:szCs w:val="28"/>
        </w:rPr>
        <w:t>его р</w:t>
      </w:r>
      <w:r w:rsidR="00BD74D3" w:rsidRPr="00401332">
        <w:rPr>
          <w:rFonts w:ascii="Arial" w:hAnsi="Arial" w:cs="Arial"/>
          <w:sz w:val="28"/>
          <w:szCs w:val="28"/>
        </w:rPr>
        <w:t xml:space="preserve">емонт </w:t>
      </w:r>
      <w:r w:rsidR="00E65B08">
        <w:rPr>
          <w:rFonts w:ascii="Arial" w:hAnsi="Arial" w:cs="Arial"/>
          <w:sz w:val="28"/>
          <w:szCs w:val="28"/>
        </w:rPr>
        <w:t xml:space="preserve">должен </w:t>
      </w:r>
      <w:r w:rsidR="007B6A64">
        <w:rPr>
          <w:rFonts w:ascii="Arial" w:hAnsi="Arial" w:cs="Arial"/>
          <w:sz w:val="28"/>
          <w:szCs w:val="28"/>
        </w:rPr>
        <w:t>производиться технически под</w:t>
      </w:r>
      <w:r w:rsidR="00401332">
        <w:rPr>
          <w:rFonts w:ascii="Arial" w:hAnsi="Arial" w:cs="Arial"/>
          <w:sz w:val="28"/>
          <w:szCs w:val="28"/>
        </w:rPr>
        <w:t>готовленным персоналом</w:t>
      </w:r>
      <w:r w:rsidR="007B6A64">
        <w:rPr>
          <w:rFonts w:ascii="Arial" w:hAnsi="Arial" w:cs="Arial"/>
          <w:sz w:val="28"/>
          <w:szCs w:val="28"/>
        </w:rPr>
        <w:t xml:space="preserve"> на </w:t>
      </w:r>
      <w:r w:rsidR="00BD74D3" w:rsidRPr="00401332">
        <w:rPr>
          <w:rFonts w:ascii="Arial" w:hAnsi="Arial" w:cs="Arial"/>
          <w:sz w:val="28"/>
          <w:szCs w:val="28"/>
        </w:rPr>
        <w:t>предприятии-изготовителе</w:t>
      </w:r>
      <w:r w:rsidR="007B6A64">
        <w:rPr>
          <w:rFonts w:ascii="Arial" w:hAnsi="Arial" w:cs="Arial"/>
          <w:sz w:val="28"/>
          <w:szCs w:val="28"/>
        </w:rPr>
        <w:t>.</w:t>
      </w:r>
    </w:p>
    <w:p w:rsidR="00401332" w:rsidRDefault="00FA54CB" w:rsidP="00CC0287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3.2.2</w:t>
      </w:r>
      <w:r w:rsidR="00E65B08">
        <w:rPr>
          <w:rFonts w:ascii="Arial" w:hAnsi="Arial" w:cs="Arial"/>
          <w:sz w:val="28"/>
          <w:szCs w:val="28"/>
        </w:rPr>
        <w:t>. Возможные неисправности и методы из устранения</w:t>
      </w:r>
    </w:p>
    <w:p w:rsidR="00205017" w:rsidRDefault="00205017" w:rsidP="00B86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" w:hAnsi="Arial" w:cs="Arial"/>
          <w:sz w:val="28"/>
          <w:szCs w:val="28"/>
        </w:rPr>
      </w:pPr>
      <w:r w:rsidRPr="00205017">
        <w:rPr>
          <w:rFonts w:ascii="Arial" w:eastAsia="TimesNewRoman" w:hAnsi="Arial" w:cs="Arial"/>
          <w:sz w:val="28"/>
          <w:szCs w:val="28"/>
        </w:rPr>
        <w:t xml:space="preserve">Возможные при эксплуатации </w:t>
      </w:r>
      <w:r w:rsidR="00B86436">
        <w:rPr>
          <w:rFonts w:ascii="Arial" w:eastAsia="TimesNewRoman" w:hAnsi="Arial" w:cs="Arial"/>
          <w:sz w:val="28"/>
          <w:szCs w:val="28"/>
        </w:rPr>
        <w:t xml:space="preserve">изделия «Скат-22» </w:t>
      </w:r>
      <w:r w:rsidRPr="00205017">
        <w:rPr>
          <w:rFonts w:ascii="Arial" w:eastAsia="TimesNewRoman" w:hAnsi="Arial" w:cs="Arial"/>
          <w:sz w:val="28"/>
          <w:szCs w:val="28"/>
        </w:rPr>
        <w:t xml:space="preserve"> неисправности и способы их устранения,</w:t>
      </w:r>
      <w:r>
        <w:rPr>
          <w:rFonts w:ascii="Arial" w:eastAsia="TimesNewRoman" w:hAnsi="Arial" w:cs="Arial"/>
          <w:sz w:val="28"/>
          <w:szCs w:val="28"/>
        </w:rPr>
        <w:t xml:space="preserve"> </w:t>
      </w:r>
      <w:r w:rsidRPr="00205017">
        <w:rPr>
          <w:rFonts w:ascii="Arial" w:eastAsia="TimesNewRoman" w:hAnsi="Arial" w:cs="Arial"/>
          <w:sz w:val="28"/>
          <w:szCs w:val="28"/>
        </w:rPr>
        <w:t xml:space="preserve">доступные </w:t>
      </w:r>
      <w:r w:rsidR="00B86436">
        <w:rPr>
          <w:rFonts w:ascii="Arial" w:eastAsia="TimesNewRoman" w:hAnsi="Arial" w:cs="Arial"/>
          <w:sz w:val="28"/>
          <w:szCs w:val="28"/>
        </w:rPr>
        <w:t>пользователю</w:t>
      </w:r>
      <w:r w:rsidRPr="00205017">
        <w:rPr>
          <w:rFonts w:ascii="Arial" w:eastAsia="TimesNewRoman" w:hAnsi="Arial" w:cs="Arial"/>
          <w:sz w:val="28"/>
          <w:szCs w:val="28"/>
        </w:rPr>
        <w:t xml:space="preserve">, перечислены </w:t>
      </w:r>
      <w:r w:rsidR="00B86436">
        <w:rPr>
          <w:rFonts w:ascii="Arial" w:eastAsia="TimesNewRoman" w:hAnsi="Arial" w:cs="Arial"/>
          <w:sz w:val="28"/>
          <w:szCs w:val="28"/>
        </w:rPr>
        <w:t>в таблице 1.</w:t>
      </w:r>
    </w:p>
    <w:p w:rsidR="00FA54CB" w:rsidRPr="00205017" w:rsidRDefault="00FA54CB" w:rsidP="00FA54C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8"/>
          <w:szCs w:val="28"/>
        </w:rPr>
      </w:pPr>
      <w:r>
        <w:rPr>
          <w:rFonts w:ascii="Arial" w:eastAsia="TimesNewRoman" w:hAnsi="Arial" w:cs="Arial"/>
          <w:sz w:val="28"/>
          <w:szCs w:val="28"/>
        </w:rPr>
        <w:t>Таблица 1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77"/>
        <w:gridCol w:w="2694"/>
        <w:gridCol w:w="2800"/>
      </w:tblGrid>
      <w:tr w:rsidR="00FA54CB" w:rsidTr="00C229B7">
        <w:tc>
          <w:tcPr>
            <w:tcW w:w="4077" w:type="dxa"/>
          </w:tcPr>
          <w:p w:rsidR="00FA54CB" w:rsidRDefault="00FA54CB" w:rsidP="00C229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5017">
              <w:rPr>
                <w:rFonts w:ascii="Arial" w:eastAsia="TimesNewRoman,Bold" w:hAnsi="Arial" w:cs="Arial"/>
                <w:b/>
                <w:bCs/>
                <w:sz w:val="28"/>
                <w:szCs w:val="28"/>
              </w:rPr>
              <w:t>Наименование неисправности,</w:t>
            </w:r>
            <w:r w:rsidR="00C229B7">
              <w:rPr>
                <w:rFonts w:ascii="Arial" w:eastAsia="TimesNewRoman,Bold" w:hAnsi="Arial" w:cs="Arial"/>
                <w:b/>
                <w:bCs/>
                <w:sz w:val="28"/>
                <w:szCs w:val="28"/>
              </w:rPr>
              <w:t xml:space="preserve"> </w:t>
            </w:r>
            <w:r w:rsidRPr="00205017">
              <w:rPr>
                <w:rFonts w:ascii="Arial" w:eastAsia="TimesNewRoman,Bold" w:hAnsi="Arial" w:cs="Arial"/>
                <w:b/>
                <w:bCs/>
                <w:sz w:val="28"/>
                <w:szCs w:val="28"/>
              </w:rPr>
              <w:t>внешнее проявление</w:t>
            </w:r>
          </w:p>
        </w:tc>
        <w:tc>
          <w:tcPr>
            <w:tcW w:w="2694" w:type="dxa"/>
          </w:tcPr>
          <w:p w:rsidR="00FA54CB" w:rsidRDefault="00FA54CB" w:rsidP="00C229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5017">
              <w:rPr>
                <w:rFonts w:ascii="Arial" w:eastAsia="TimesNewRoman,Bold" w:hAnsi="Arial" w:cs="Arial"/>
                <w:b/>
                <w:bCs/>
                <w:sz w:val="28"/>
                <w:szCs w:val="28"/>
              </w:rPr>
              <w:t>Вероятная причина</w:t>
            </w:r>
          </w:p>
        </w:tc>
        <w:tc>
          <w:tcPr>
            <w:tcW w:w="2800" w:type="dxa"/>
          </w:tcPr>
          <w:p w:rsidR="00FA54CB" w:rsidRDefault="00FA54CB" w:rsidP="00C229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5017">
              <w:rPr>
                <w:rFonts w:ascii="Arial" w:eastAsia="TimesNewRoman,Bold" w:hAnsi="Arial" w:cs="Arial"/>
                <w:b/>
                <w:bCs/>
                <w:sz w:val="28"/>
                <w:szCs w:val="28"/>
              </w:rPr>
              <w:t>Способ устранения</w:t>
            </w:r>
          </w:p>
        </w:tc>
      </w:tr>
      <w:tr w:rsidR="00FA54CB" w:rsidTr="00C229B7">
        <w:tc>
          <w:tcPr>
            <w:tcW w:w="4077" w:type="dxa"/>
          </w:tcPr>
          <w:p w:rsidR="00FA54CB" w:rsidRPr="00566E45" w:rsidRDefault="00C229B7" w:rsidP="00CC028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  <w:r w:rsidR="00566E45">
              <w:rPr>
                <w:rFonts w:ascii="Arial" w:hAnsi="Arial" w:cs="Arial"/>
                <w:sz w:val="28"/>
                <w:szCs w:val="28"/>
              </w:rPr>
              <w:t xml:space="preserve">При подключении изделия к электросети для подзарядки аккумулятора </w:t>
            </w:r>
            <w:r w:rsidR="00453EA4">
              <w:rPr>
                <w:rFonts w:ascii="Arial" w:hAnsi="Arial" w:cs="Arial"/>
                <w:sz w:val="28"/>
                <w:szCs w:val="28"/>
              </w:rPr>
              <w:t>индикатор не светится</w:t>
            </w:r>
          </w:p>
        </w:tc>
        <w:tc>
          <w:tcPr>
            <w:tcW w:w="2694" w:type="dxa"/>
          </w:tcPr>
          <w:p w:rsidR="00FA54CB" w:rsidRDefault="00453EA4" w:rsidP="00CC028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Нет напряжения питания</w:t>
            </w:r>
          </w:p>
        </w:tc>
        <w:tc>
          <w:tcPr>
            <w:tcW w:w="2800" w:type="dxa"/>
          </w:tcPr>
          <w:p w:rsidR="00FA54CB" w:rsidRDefault="00DF7EDB" w:rsidP="00CC028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1.Проверить </w:t>
            </w:r>
            <w:r w:rsidR="00AF4AE9">
              <w:rPr>
                <w:rFonts w:ascii="Arial" w:hAnsi="Arial" w:cs="Arial"/>
                <w:sz w:val="28"/>
                <w:szCs w:val="28"/>
              </w:rPr>
              <w:t>предохранитель и заменить в случае неисправности</w:t>
            </w:r>
          </w:p>
          <w:p w:rsidR="00AF4AE9" w:rsidRDefault="00AF4AE9" w:rsidP="00CC028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2.Проверить </w:t>
            </w:r>
            <w:r w:rsidR="003A2FBF">
              <w:rPr>
                <w:rFonts w:ascii="Arial" w:hAnsi="Arial" w:cs="Arial"/>
                <w:sz w:val="28"/>
                <w:szCs w:val="28"/>
              </w:rPr>
              <w:t>правильность установки шнура питания в соответствующий разъем.</w:t>
            </w:r>
          </w:p>
        </w:tc>
      </w:tr>
    </w:tbl>
    <w:p w:rsidR="00525D89" w:rsidRPr="00205017" w:rsidRDefault="00525D89" w:rsidP="00C26CB5">
      <w:pPr>
        <w:spacing w:after="0"/>
        <w:ind w:firstLine="709"/>
        <w:jc w:val="both"/>
        <w:rPr>
          <w:rFonts w:ascii="Arial" w:eastAsia="TimesNewRoman,Bold" w:hAnsi="Arial" w:cs="Arial"/>
          <w:b/>
          <w:bCs/>
          <w:sz w:val="28"/>
          <w:szCs w:val="28"/>
        </w:rPr>
      </w:pPr>
    </w:p>
    <w:p w:rsidR="006E7A7D" w:rsidRDefault="006E7A7D" w:rsidP="00CC0287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 Хранение</w:t>
      </w:r>
    </w:p>
    <w:p w:rsidR="00DC0971" w:rsidRPr="00DC0971" w:rsidRDefault="00DC0971" w:rsidP="00DC097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C0971">
        <w:rPr>
          <w:rFonts w:ascii="Arial" w:hAnsi="Arial" w:cs="Arial"/>
          <w:sz w:val="28"/>
          <w:szCs w:val="28"/>
        </w:rPr>
        <w:t xml:space="preserve">Изделие должно храниться </w:t>
      </w:r>
      <w:r w:rsidR="00285116">
        <w:rPr>
          <w:rFonts w:ascii="Arial" w:hAnsi="Arial" w:cs="Arial"/>
          <w:sz w:val="28"/>
          <w:szCs w:val="28"/>
        </w:rPr>
        <w:t xml:space="preserve">в закрытом состоянии </w:t>
      </w:r>
      <w:r w:rsidRPr="00DC0971">
        <w:rPr>
          <w:rFonts w:ascii="Arial" w:hAnsi="Arial" w:cs="Arial"/>
          <w:sz w:val="28"/>
          <w:szCs w:val="28"/>
        </w:rPr>
        <w:t>в складских помещениях при температуре от плюс 5°С до 40</w:t>
      </w:r>
      <w:r w:rsidRPr="00DC0971">
        <w:rPr>
          <w:rFonts w:ascii="Arial" w:hAnsi="Arial" w:cs="Arial"/>
          <w:sz w:val="28"/>
          <w:szCs w:val="28"/>
          <w:vertAlign w:val="superscript"/>
        </w:rPr>
        <w:t>о</w:t>
      </w:r>
      <w:r w:rsidRPr="00DC0971">
        <w:rPr>
          <w:rFonts w:ascii="Arial" w:hAnsi="Arial" w:cs="Arial"/>
          <w:sz w:val="28"/>
          <w:szCs w:val="28"/>
        </w:rPr>
        <w:t xml:space="preserve">С и относительной влажности не более 80 % в нейтральной среде при отсутствии в воздухе агрессивных примесей. </w:t>
      </w:r>
    </w:p>
    <w:p w:rsidR="00DC0971" w:rsidRPr="00DC0971" w:rsidRDefault="00DC0971" w:rsidP="00DC097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C0971">
        <w:rPr>
          <w:rFonts w:ascii="Arial" w:hAnsi="Arial" w:cs="Arial"/>
          <w:sz w:val="28"/>
          <w:szCs w:val="28"/>
        </w:rPr>
        <w:t>Срок хранения изделия не более 24 месяцев.</w:t>
      </w:r>
    </w:p>
    <w:p w:rsidR="006E7A7D" w:rsidRDefault="006447C9" w:rsidP="00CC0287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Срок полезного использования 60 месяцев. </w:t>
      </w:r>
    </w:p>
    <w:p w:rsidR="006447C9" w:rsidRDefault="006447C9" w:rsidP="00CC0287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6E7A7D" w:rsidRDefault="006E7A7D" w:rsidP="00CC0287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 Транспортирование</w:t>
      </w:r>
    </w:p>
    <w:p w:rsidR="00DC3D76" w:rsidRPr="00DC3D76" w:rsidRDefault="00DC3D76" w:rsidP="00DC3D76">
      <w:pPr>
        <w:pStyle w:val="3"/>
        <w:spacing w:after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DC3D76">
        <w:rPr>
          <w:rFonts w:ascii="Arial" w:hAnsi="Arial" w:cs="Arial"/>
          <w:sz w:val="28"/>
          <w:szCs w:val="28"/>
        </w:rPr>
        <w:t xml:space="preserve">Транспортировка изделия допускается </w:t>
      </w:r>
      <w:r w:rsidR="00661607">
        <w:rPr>
          <w:rFonts w:ascii="Arial" w:hAnsi="Arial" w:cs="Arial"/>
          <w:sz w:val="28"/>
          <w:szCs w:val="28"/>
        </w:rPr>
        <w:t xml:space="preserve">в закрытом состоянии </w:t>
      </w:r>
      <w:r w:rsidRPr="00DC3D76">
        <w:rPr>
          <w:rFonts w:ascii="Arial" w:hAnsi="Arial" w:cs="Arial"/>
          <w:sz w:val="28"/>
          <w:szCs w:val="28"/>
        </w:rPr>
        <w:t>всеми видами наземного транспорта и в пассажирских салонах авиационного транспорта, при условии защиты от экстремальных воздействий (повышенной влажности, агрессивных газов и других вредных примесей, вызывающих коррозию).</w:t>
      </w:r>
    </w:p>
    <w:p w:rsidR="00661607" w:rsidRDefault="00DC3D76" w:rsidP="00DC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C3D76">
        <w:rPr>
          <w:rFonts w:ascii="Arial" w:hAnsi="Arial" w:cs="Arial"/>
          <w:sz w:val="28"/>
          <w:szCs w:val="28"/>
        </w:rPr>
        <w:t xml:space="preserve">Транспортирование допускается </w:t>
      </w:r>
      <w:r w:rsidR="00661607">
        <w:rPr>
          <w:rFonts w:ascii="Arial" w:hAnsi="Arial" w:cs="Arial"/>
          <w:sz w:val="28"/>
          <w:szCs w:val="28"/>
        </w:rPr>
        <w:t xml:space="preserve">в закрытом состоянии </w:t>
      </w:r>
      <w:r w:rsidRPr="00DC3D76">
        <w:rPr>
          <w:rFonts w:ascii="Arial" w:hAnsi="Arial" w:cs="Arial"/>
          <w:sz w:val="28"/>
          <w:szCs w:val="28"/>
        </w:rPr>
        <w:t xml:space="preserve">при температуре окружающего воздуха от минус 20°C до 50°C и относительной влажности до 98 %. </w:t>
      </w:r>
    </w:p>
    <w:p w:rsidR="00DC3D76" w:rsidRPr="00DC3D76" w:rsidRDefault="00DC3D76" w:rsidP="00DC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C3D76">
        <w:rPr>
          <w:rFonts w:ascii="Arial" w:hAnsi="Arial" w:cs="Arial"/>
          <w:sz w:val="28"/>
          <w:szCs w:val="28"/>
        </w:rPr>
        <w:t xml:space="preserve">После транспортировки при температурах ниже 5°С и выше 40°С </w:t>
      </w:r>
      <w:r w:rsidR="00661607">
        <w:rPr>
          <w:rFonts w:ascii="Arial" w:hAnsi="Arial" w:cs="Arial"/>
          <w:sz w:val="28"/>
          <w:szCs w:val="28"/>
        </w:rPr>
        <w:t>изделие</w:t>
      </w:r>
      <w:r w:rsidRPr="00DC3D76">
        <w:rPr>
          <w:rFonts w:ascii="Arial" w:hAnsi="Arial" w:cs="Arial"/>
          <w:sz w:val="28"/>
          <w:szCs w:val="28"/>
        </w:rPr>
        <w:t xml:space="preserve"> перед включением должен быть выдержан в нормальных климатических условиях</w:t>
      </w:r>
      <w:r w:rsidR="003F3E30">
        <w:rPr>
          <w:rFonts w:ascii="Arial" w:hAnsi="Arial" w:cs="Arial"/>
          <w:sz w:val="28"/>
          <w:szCs w:val="28"/>
        </w:rPr>
        <w:t>:</w:t>
      </w:r>
      <w:r w:rsidRPr="00DC3D76">
        <w:rPr>
          <w:rFonts w:ascii="Arial" w:hAnsi="Arial" w:cs="Arial"/>
          <w:sz w:val="28"/>
          <w:szCs w:val="28"/>
        </w:rPr>
        <w:t xml:space="preserve"> </w:t>
      </w:r>
    </w:p>
    <w:p w:rsidR="00DC3D76" w:rsidRPr="00DC3D76" w:rsidRDefault="00DC3D76" w:rsidP="00DC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C3D76">
        <w:rPr>
          <w:rFonts w:ascii="Arial" w:hAnsi="Arial" w:cs="Arial"/>
          <w:sz w:val="28"/>
          <w:szCs w:val="28"/>
        </w:rPr>
        <w:t>- температура окружающего воздуха от плюс 15°С до плюс 30°С;</w:t>
      </w:r>
    </w:p>
    <w:p w:rsidR="00DC3D76" w:rsidRPr="00DC3D76" w:rsidRDefault="00DC3D76" w:rsidP="00DC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C3D76">
        <w:rPr>
          <w:rFonts w:ascii="Arial" w:hAnsi="Arial" w:cs="Arial"/>
          <w:sz w:val="28"/>
          <w:szCs w:val="28"/>
        </w:rPr>
        <w:lastRenderedPageBreak/>
        <w:t>- относительная влажность воздуха от 45 % до 80 %;</w:t>
      </w:r>
    </w:p>
    <w:p w:rsidR="00DC3D76" w:rsidRPr="00DC3D76" w:rsidRDefault="00DC3D76" w:rsidP="00DC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C3D76">
        <w:rPr>
          <w:rFonts w:ascii="Arial" w:hAnsi="Arial" w:cs="Arial"/>
          <w:sz w:val="28"/>
          <w:szCs w:val="28"/>
        </w:rPr>
        <w:t>- атмосферное давл</w:t>
      </w:r>
      <w:r w:rsidR="003F3E30">
        <w:rPr>
          <w:rFonts w:ascii="Arial" w:hAnsi="Arial" w:cs="Arial"/>
          <w:sz w:val="28"/>
          <w:szCs w:val="28"/>
        </w:rPr>
        <w:t xml:space="preserve">ение от </w:t>
      </w:r>
      <w:smartTag w:uri="urn:schemas-microsoft-com:office:smarttags" w:element="metricconverter">
        <w:smartTagPr>
          <w:attr w:name="ProductID" w:val="645 мм"/>
        </w:smartTagPr>
        <w:r w:rsidRPr="00DC3D76">
          <w:rPr>
            <w:rFonts w:ascii="Arial" w:hAnsi="Arial" w:cs="Arial"/>
            <w:sz w:val="28"/>
            <w:szCs w:val="28"/>
          </w:rPr>
          <w:t>645 мм</w:t>
        </w:r>
      </w:smartTag>
      <w:r w:rsidR="003F3E30">
        <w:rPr>
          <w:rFonts w:ascii="Arial" w:hAnsi="Arial" w:cs="Arial"/>
          <w:sz w:val="28"/>
          <w:szCs w:val="28"/>
        </w:rPr>
        <w:t xml:space="preserve"> рт. ст. до </w:t>
      </w:r>
      <w:smartTag w:uri="urn:schemas-microsoft-com:office:smarttags" w:element="metricconverter">
        <w:smartTagPr>
          <w:attr w:name="ProductID" w:val="795 мм"/>
        </w:smartTagPr>
        <w:r w:rsidRPr="00DC3D76">
          <w:rPr>
            <w:rFonts w:ascii="Arial" w:hAnsi="Arial" w:cs="Arial"/>
            <w:sz w:val="28"/>
            <w:szCs w:val="28"/>
          </w:rPr>
          <w:t>795 мм</w:t>
        </w:r>
      </w:smartTag>
      <w:r w:rsidR="003F3E30">
        <w:rPr>
          <w:rFonts w:ascii="Arial" w:hAnsi="Arial" w:cs="Arial"/>
          <w:sz w:val="28"/>
          <w:szCs w:val="28"/>
        </w:rPr>
        <w:t xml:space="preserve"> рт. ст. </w:t>
      </w:r>
      <w:r w:rsidRPr="00DC3D76">
        <w:rPr>
          <w:rFonts w:ascii="Arial" w:hAnsi="Arial" w:cs="Arial"/>
          <w:sz w:val="28"/>
          <w:szCs w:val="28"/>
        </w:rPr>
        <w:t>два - три часа.</w:t>
      </w:r>
    </w:p>
    <w:p w:rsidR="006E7A7D" w:rsidRDefault="006E7A7D" w:rsidP="00CC0287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6E7A7D" w:rsidRDefault="006E7A7D" w:rsidP="00CC0287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 Утилизация</w:t>
      </w:r>
    </w:p>
    <w:p w:rsidR="005E1CBC" w:rsidRPr="005E1CBC" w:rsidRDefault="005E1CBC" w:rsidP="005E1CB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6.1. </w:t>
      </w:r>
      <w:r w:rsidRPr="005E1CBC">
        <w:rPr>
          <w:rFonts w:ascii="Arial" w:hAnsi="Arial" w:cs="Arial"/>
          <w:color w:val="000000"/>
          <w:sz w:val="28"/>
          <w:szCs w:val="28"/>
        </w:rPr>
        <w:t>В связи с отсутствием сведений о драгоценных материалах и металлах в изделии и отсутствием комплектующих, содержащих опасные или ядовитые вещества, способные нанести вред здоровью человека или окружающей среде, по окончании срока службы изделия его утилизация может производиться по правилам утилизации общепромышленных отходов.</w:t>
      </w:r>
    </w:p>
    <w:p w:rsidR="005E1CBC" w:rsidRPr="005E1CBC" w:rsidRDefault="005E1CBC" w:rsidP="005E1CB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E1CBC">
        <w:rPr>
          <w:rFonts w:ascii="Arial" w:hAnsi="Arial" w:cs="Arial"/>
          <w:color w:val="000000"/>
          <w:sz w:val="28"/>
          <w:szCs w:val="28"/>
        </w:rPr>
        <w:t>Специальных мер безопасности при утилизации не требуется.</w:t>
      </w:r>
    </w:p>
    <w:p w:rsidR="006E7A7D" w:rsidRDefault="005E1CBC" w:rsidP="00CC0287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6.2. </w:t>
      </w:r>
      <w:r w:rsidR="00875699">
        <w:rPr>
          <w:rFonts w:ascii="Arial" w:hAnsi="Arial" w:cs="Arial"/>
          <w:sz w:val="28"/>
          <w:szCs w:val="28"/>
        </w:rPr>
        <w:t>В связи с тем, что и</w:t>
      </w:r>
      <w:r w:rsidR="002C430B">
        <w:rPr>
          <w:rFonts w:ascii="Arial" w:hAnsi="Arial" w:cs="Arial"/>
          <w:sz w:val="28"/>
          <w:szCs w:val="28"/>
        </w:rPr>
        <w:t xml:space="preserve">зделие содержит </w:t>
      </w:r>
      <w:r w:rsidR="002C430B">
        <w:rPr>
          <w:rFonts w:ascii="Arial" w:hAnsi="Arial" w:cs="Arial"/>
          <w:sz w:val="28"/>
          <w:szCs w:val="28"/>
          <w:lang w:val="en-US"/>
        </w:rPr>
        <w:t>Li</w:t>
      </w:r>
      <w:r w:rsidR="002C430B" w:rsidRPr="005E1CBC">
        <w:rPr>
          <w:rFonts w:ascii="Arial" w:hAnsi="Arial" w:cs="Arial"/>
          <w:sz w:val="28"/>
          <w:szCs w:val="28"/>
        </w:rPr>
        <w:t>-</w:t>
      </w:r>
      <w:r w:rsidR="002C430B">
        <w:rPr>
          <w:rFonts w:ascii="Arial" w:hAnsi="Arial" w:cs="Arial"/>
          <w:sz w:val="28"/>
          <w:szCs w:val="28"/>
          <w:lang w:val="en-US"/>
        </w:rPr>
        <w:t>Ion</w:t>
      </w:r>
      <w:r w:rsidR="002C430B" w:rsidRPr="005E1CBC">
        <w:rPr>
          <w:rFonts w:ascii="Arial" w:hAnsi="Arial" w:cs="Arial"/>
          <w:sz w:val="28"/>
          <w:szCs w:val="28"/>
        </w:rPr>
        <w:t xml:space="preserve"> </w:t>
      </w:r>
      <w:r w:rsidR="002C430B">
        <w:rPr>
          <w:rFonts w:ascii="Arial" w:hAnsi="Arial" w:cs="Arial"/>
          <w:sz w:val="28"/>
          <w:szCs w:val="28"/>
        </w:rPr>
        <w:t>аккум</w:t>
      </w:r>
      <w:r>
        <w:rPr>
          <w:rFonts w:ascii="Arial" w:hAnsi="Arial" w:cs="Arial"/>
          <w:sz w:val="28"/>
          <w:szCs w:val="28"/>
        </w:rPr>
        <w:t>улятор</w:t>
      </w:r>
      <w:r w:rsidR="00875699">
        <w:rPr>
          <w:rFonts w:ascii="Arial" w:hAnsi="Arial" w:cs="Arial"/>
          <w:sz w:val="28"/>
          <w:szCs w:val="28"/>
        </w:rPr>
        <w:t>, в</w:t>
      </w:r>
      <w:r w:rsidR="002C430B" w:rsidRPr="002C430B">
        <w:rPr>
          <w:rFonts w:ascii="Arial" w:hAnsi="Arial" w:cs="Arial"/>
          <w:color w:val="000000"/>
          <w:sz w:val="28"/>
          <w:szCs w:val="28"/>
          <w:shd w:val="clear" w:color="auto" w:fill="FFFFFF"/>
        </w:rPr>
        <w:t>о избежание нежелательных последствий</w:t>
      </w:r>
      <w:r w:rsidR="006F347F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="002C430B" w:rsidRPr="002C430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использованные литиевые элементы подлежат сбору и транспортировке на специализированные предприятия, имеющие лицензию на утилизацию </w:t>
      </w:r>
      <w:r w:rsidR="0019726A">
        <w:rPr>
          <w:rFonts w:ascii="Arial" w:hAnsi="Arial" w:cs="Arial"/>
          <w:sz w:val="28"/>
          <w:szCs w:val="28"/>
          <w:lang w:val="en-US"/>
        </w:rPr>
        <w:t>Li</w:t>
      </w:r>
      <w:r w:rsidR="0019726A" w:rsidRPr="005E1CBC">
        <w:rPr>
          <w:rFonts w:ascii="Arial" w:hAnsi="Arial" w:cs="Arial"/>
          <w:sz w:val="28"/>
          <w:szCs w:val="28"/>
        </w:rPr>
        <w:t>-</w:t>
      </w:r>
      <w:r w:rsidR="0019726A">
        <w:rPr>
          <w:rFonts w:ascii="Arial" w:hAnsi="Arial" w:cs="Arial"/>
          <w:sz w:val="28"/>
          <w:szCs w:val="28"/>
          <w:lang w:val="en-US"/>
        </w:rPr>
        <w:t>Ion</w:t>
      </w:r>
      <w:r w:rsidR="0019726A" w:rsidRPr="002C430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2C430B" w:rsidRPr="002C430B">
        <w:rPr>
          <w:rFonts w:ascii="Arial" w:hAnsi="Arial" w:cs="Arial"/>
          <w:color w:val="000000"/>
          <w:sz w:val="28"/>
          <w:szCs w:val="28"/>
          <w:shd w:val="clear" w:color="auto" w:fill="FFFFFF"/>
        </w:rPr>
        <w:t>аккумуляторов</w:t>
      </w:r>
      <w:r w:rsidR="0019726A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710629" w:rsidRDefault="00710629" w:rsidP="00CC0287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710629" w:rsidRDefault="00710629" w:rsidP="00710629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710629" w:rsidRDefault="00710629" w:rsidP="00710629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710629" w:rsidRPr="00710629" w:rsidRDefault="00710629" w:rsidP="00710629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710629">
        <w:rPr>
          <w:rFonts w:ascii="Arial" w:hAnsi="Arial" w:cs="Arial"/>
          <w:sz w:val="28"/>
          <w:szCs w:val="28"/>
        </w:rPr>
        <w:t>СВИДЕТЕЛЬСТВО О ПРИЁМЕ.</w:t>
      </w:r>
    </w:p>
    <w:p w:rsidR="00710629" w:rsidRPr="00710629" w:rsidRDefault="00710629" w:rsidP="00710629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710629" w:rsidRPr="00710629" w:rsidRDefault="00710629" w:rsidP="00710629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710629">
        <w:rPr>
          <w:rFonts w:ascii="Arial" w:hAnsi="Arial" w:cs="Arial"/>
          <w:sz w:val="28"/>
          <w:szCs w:val="28"/>
        </w:rPr>
        <w:t>Дата выпуска:________________________________</w:t>
      </w:r>
    </w:p>
    <w:p w:rsidR="00710629" w:rsidRPr="00710629" w:rsidRDefault="00710629" w:rsidP="00710629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710629" w:rsidRPr="00710629" w:rsidRDefault="00710629" w:rsidP="00710629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710629" w:rsidRPr="00710629" w:rsidRDefault="00710629" w:rsidP="00710629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710629">
        <w:rPr>
          <w:rFonts w:ascii="Arial" w:hAnsi="Arial" w:cs="Arial"/>
          <w:sz w:val="28"/>
          <w:szCs w:val="28"/>
        </w:rPr>
        <w:t>Заводской номер:___________________</w:t>
      </w:r>
    </w:p>
    <w:p w:rsidR="00710629" w:rsidRPr="00710629" w:rsidRDefault="00710629" w:rsidP="00710629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710629" w:rsidRPr="00710629" w:rsidRDefault="00710629" w:rsidP="00710629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710629" w:rsidRPr="00710629" w:rsidRDefault="00710629" w:rsidP="00710629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710629">
        <w:rPr>
          <w:rFonts w:ascii="Arial" w:hAnsi="Arial" w:cs="Arial"/>
          <w:sz w:val="28"/>
          <w:szCs w:val="28"/>
        </w:rPr>
        <w:t>Подпись ОТК_________________________________</w:t>
      </w:r>
    </w:p>
    <w:p w:rsidR="00710629" w:rsidRPr="002C430B" w:rsidRDefault="00710629" w:rsidP="00CC0287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sectPr w:rsidR="00710629" w:rsidRPr="002C430B" w:rsidSect="00813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1D6" w:rsidRDefault="002551D6" w:rsidP="00B21DB3">
      <w:pPr>
        <w:spacing w:after="0" w:line="240" w:lineRule="auto"/>
      </w:pPr>
      <w:r>
        <w:separator/>
      </w:r>
    </w:p>
  </w:endnote>
  <w:endnote w:type="continuationSeparator" w:id="0">
    <w:p w:rsidR="002551D6" w:rsidRDefault="002551D6" w:rsidP="00B2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1D6" w:rsidRDefault="002551D6" w:rsidP="00B21DB3">
      <w:pPr>
        <w:spacing w:after="0" w:line="240" w:lineRule="auto"/>
      </w:pPr>
      <w:r>
        <w:separator/>
      </w:r>
    </w:p>
  </w:footnote>
  <w:footnote w:type="continuationSeparator" w:id="0">
    <w:p w:rsidR="002551D6" w:rsidRDefault="002551D6" w:rsidP="00B21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C9A"/>
    <w:rsid w:val="00022D5C"/>
    <w:rsid w:val="00024310"/>
    <w:rsid w:val="00032BE0"/>
    <w:rsid w:val="00034532"/>
    <w:rsid w:val="000418B1"/>
    <w:rsid w:val="00046EE2"/>
    <w:rsid w:val="00082663"/>
    <w:rsid w:val="000964D1"/>
    <w:rsid w:val="000A094A"/>
    <w:rsid w:val="000A6725"/>
    <w:rsid w:val="000B761A"/>
    <w:rsid w:val="000B7B08"/>
    <w:rsid w:val="000C7341"/>
    <w:rsid w:val="000D3245"/>
    <w:rsid w:val="000E16B4"/>
    <w:rsid w:val="000E3CB2"/>
    <w:rsid w:val="000E3EAF"/>
    <w:rsid w:val="000E54CF"/>
    <w:rsid w:val="000F0324"/>
    <w:rsid w:val="000F5860"/>
    <w:rsid w:val="000F6B70"/>
    <w:rsid w:val="00104BF7"/>
    <w:rsid w:val="0012399B"/>
    <w:rsid w:val="00126DCE"/>
    <w:rsid w:val="001457C8"/>
    <w:rsid w:val="00146A89"/>
    <w:rsid w:val="00153C62"/>
    <w:rsid w:val="00165C9C"/>
    <w:rsid w:val="001805D8"/>
    <w:rsid w:val="001900DB"/>
    <w:rsid w:val="0019726A"/>
    <w:rsid w:val="001A1967"/>
    <w:rsid w:val="001A37F4"/>
    <w:rsid w:val="001B1B67"/>
    <w:rsid w:val="001B4268"/>
    <w:rsid w:val="001C37CE"/>
    <w:rsid w:val="001F60F4"/>
    <w:rsid w:val="001F61FA"/>
    <w:rsid w:val="00205017"/>
    <w:rsid w:val="00222DD4"/>
    <w:rsid w:val="002551D6"/>
    <w:rsid w:val="00272E1F"/>
    <w:rsid w:val="00285116"/>
    <w:rsid w:val="00296D82"/>
    <w:rsid w:val="002A1895"/>
    <w:rsid w:val="002B26AF"/>
    <w:rsid w:val="002C430B"/>
    <w:rsid w:val="002D4FBF"/>
    <w:rsid w:val="002D6D21"/>
    <w:rsid w:val="002F7082"/>
    <w:rsid w:val="0031008F"/>
    <w:rsid w:val="003160E7"/>
    <w:rsid w:val="00316F51"/>
    <w:rsid w:val="00321084"/>
    <w:rsid w:val="003315B1"/>
    <w:rsid w:val="00334454"/>
    <w:rsid w:val="003449DC"/>
    <w:rsid w:val="0034625F"/>
    <w:rsid w:val="00363D77"/>
    <w:rsid w:val="0038788A"/>
    <w:rsid w:val="003A2FBF"/>
    <w:rsid w:val="003A7DF7"/>
    <w:rsid w:val="003C62E9"/>
    <w:rsid w:val="003D0FB6"/>
    <w:rsid w:val="003F3E30"/>
    <w:rsid w:val="00401332"/>
    <w:rsid w:val="004014C6"/>
    <w:rsid w:val="004036A6"/>
    <w:rsid w:val="00415906"/>
    <w:rsid w:val="00417E79"/>
    <w:rsid w:val="00420F55"/>
    <w:rsid w:val="00430972"/>
    <w:rsid w:val="0044636D"/>
    <w:rsid w:val="004469B3"/>
    <w:rsid w:val="004478F1"/>
    <w:rsid w:val="0044799D"/>
    <w:rsid w:val="00453EA4"/>
    <w:rsid w:val="00470E37"/>
    <w:rsid w:val="004A246F"/>
    <w:rsid w:val="004B4B70"/>
    <w:rsid w:val="004B68A2"/>
    <w:rsid w:val="004C730E"/>
    <w:rsid w:val="004D179C"/>
    <w:rsid w:val="004E1185"/>
    <w:rsid w:val="00500822"/>
    <w:rsid w:val="005009E0"/>
    <w:rsid w:val="00500A55"/>
    <w:rsid w:val="00503502"/>
    <w:rsid w:val="005160B8"/>
    <w:rsid w:val="00516CA4"/>
    <w:rsid w:val="00525D89"/>
    <w:rsid w:val="00526822"/>
    <w:rsid w:val="00533F07"/>
    <w:rsid w:val="0053452E"/>
    <w:rsid w:val="00536803"/>
    <w:rsid w:val="00544619"/>
    <w:rsid w:val="00560B8E"/>
    <w:rsid w:val="00562BE1"/>
    <w:rsid w:val="00566278"/>
    <w:rsid w:val="00566E45"/>
    <w:rsid w:val="0057154C"/>
    <w:rsid w:val="00577522"/>
    <w:rsid w:val="005801A8"/>
    <w:rsid w:val="00583BEC"/>
    <w:rsid w:val="005A47A1"/>
    <w:rsid w:val="005B1527"/>
    <w:rsid w:val="005C6B01"/>
    <w:rsid w:val="005D101C"/>
    <w:rsid w:val="005E1CBC"/>
    <w:rsid w:val="005E799B"/>
    <w:rsid w:val="006131EC"/>
    <w:rsid w:val="00621011"/>
    <w:rsid w:val="00622374"/>
    <w:rsid w:val="00630DAC"/>
    <w:rsid w:val="00633ED9"/>
    <w:rsid w:val="006447C9"/>
    <w:rsid w:val="00657222"/>
    <w:rsid w:val="006575A3"/>
    <w:rsid w:val="00661607"/>
    <w:rsid w:val="00667E6D"/>
    <w:rsid w:val="00680325"/>
    <w:rsid w:val="00681704"/>
    <w:rsid w:val="00687CE1"/>
    <w:rsid w:val="00696810"/>
    <w:rsid w:val="006B1221"/>
    <w:rsid w:val="006C1443"/>
    <w:rsid w:val="006D5466"/>
    <w:rsid w:val="006E4E23"/>
    <w:rsid w:val="006E6B4B"/>
    <w:rsid w:val="006E7A7D"/>
    <w:rsid w:val="006F347F"/>
    <w:rsid w:val="00705536"/>
    <w:rsid w:val="00710629"/>
    <w:rsid w:val="00713233"/>
    <w:rsid w:val="007539DA"/>
    <w:rsid w:val="0077639B"/>
    <w:rsid w:val="00777292"/>
    <w:rsid w:val="00783C74"/>
    <w:rsid w:val="007B354E"/>
    <w:rsid w:val="007B6A64"/>
    <w:rsid w:val="007C1590"/>
    <w:rsid w:val="007E4F0F"/>
    <w:rsid w:val="00800D58"/>
    <w:rsid w:val="00801A62"/>
    <w:rsid w:val="008121A7"/>
    <w:rsid w:val="00812EEC"/>
    <w:rsid w:val="008137E1"/>
    <w:rsid w:val="00820A2E"/>
    <w:rsid w:val="00837CD6"/>
    <w:rsid w:val="00873877"/>
    <w:rsid w:val="00875699"/>
    <w:rsid w:val="00876E58"/>
    <w:rsid w:val="008823CC"/>
    <w:rsid w:val="00885044"/>
    <w:rsid w:val="00890257"/>
    <w:rsid w:val="00894C64"/>
    <w:rsid w:val="008C2887"/>
    <w:rsid w:val="008C764A"/>
    <w:rsid w:val="008D0822"/>
    <w:rsid w:val="008D1FB3"/>
    <w:rsid w:val="008D492D"/>
    <w:rsid w:val="008F44FC"/>
    <w:rsid w:val="0090068E"/>
    <w:rsid w:val="00901FD0"/>
    <w:rsid w:val="00920C51"/>
    <w:rsid w:val="0092148E"/>
    <w:rsid w:val="0092756C"/>
    <w:rsid w:val="00933DA0"/>
    <w:rsid w:val="00934552"/>
    <w:rsid w:val="009366E7"/>
    <w:rsid w:val="009370E2"/>
    <w:rsid w:val="009405E5"/>
    <w:rsid w:val="00944B93"/>
    <w:rsid w:val="009451E3"/>
    <w:rsid w:val="00955F1F"/>
    <w:rsid w:val="00964519"/>
    <w:rsid w:val="0098037C"/>
    <w:rsid w:val="0099753B"/>
    <w:rsid w:val="009A155F"/>
    <w:rsid w:val="009B1672"/>
    <w:rsid w:val="009B4A5A"/>
    <w:rsid w:val="009C5B26"/>
    <w:rsid w:val="009D0E09"/>
    <w:rsid w:val="009D5150"/>
    <w:rsid w:val="009E31C5"/>
    <w:rsid w:val="009E5EA8"/>
    <w:rsid w:val="009F38CC"/>
    <w:rsid w:val="009F607B"/>
    <w:rsid w:val="009F67EC"/>
    <w:rsid w:val="00A119AD"/>
    <w:rsid w:val="00A27F1D"/>
    <w:rsid w:val="00A307DC"/>
    <w:rsid w:val="00A327D2"/>
    <w:rsid w:val="00A3328B"/>
    <w:rsid w:val="00A40228"/>
    <w:rsid w:val="00A60557"/>
    <w:rsid w:val="00A718CA"/>
    <w:rsid w:val="00A729D6"/>
    <w:rsid w:val="00A7640D"/>
    <w:rsid w:val="00A91BE7"/>
    <w:rsid w:val="00A942F4"/>
    <w:rsid w:val="00AA1AE0"/>
    <w:rsid w:val="00AA4DB8"/>
    <w:rsid w:val="00AB299B"/>
    <w:rsid w:val="00AC3727"/>
    <w:rsid w:val="00AE747F"/>
    <w:rsid w:val="00AF4AE9"/>
    <w:rsid w:val="00B01976"/>
    <w:rsid w:val="00B05E21"/>
    <w:rsid w:val="00B12CE6"/>
    <w:rsid w:val="00B17A89"/>
    <w:rsid w:val="00B17C85"/>
    <w:rsid w:val="00B20C28"/>
    <w:rsid w:val="00B21DB3"/>
    <w:rsid w:val="00B25F45"/>
    <w:rsid w:val="00B667FC"/>
    <w:rsid w:val="00B86436"/>
    <w:rsid w:val="00BC24DE"/>
    <w:rsid w:val="00BD11BA"/>
    <w:rsid w:val="00BD74D3"/>
    <w:rsid w:val="00BF339E"/>
    <w:rsid w:val="00C1758A"/>
    <w:rsid w:val="00C229B7"/>
    <w:rsid w:val="00C26CB5"/>
    <w:rsid w:val="00C32D27"/>
    <w:rsid w:val="00C35A08"/>
    <w:rsid w:val="00C43A4D"/>
    <w:rsid w:val="00C5109E"/>
    <w:rsid w:val="00C539C2"/>
    <w:rsid w:val="00C72FA3"/>
    <w:rsid w:val="00C73324"/>
    <w:rsid w:val="00C86629"/>
    <w:rsid w:val="00C90BB2"/>
    <w:rsid w:val="00C90DB1"/>
    <w:rsid w:val="00C92096"/>
    <w:rsid w:val="00CA4F6C"/>
    <w:rsid w:val="00CB2454"/>
    <w:rsid w:val="00CC0287"/>
    <w:rsid w:val="00CC0D85"/>
    <w:rsid w:val="00CC757E"/>
    <w:rsid w:val="00CE492C"/>
    <w:rsid w:val="00CF2822"/>
    <w:rsid w:val="00CF42E6"/>
    <w:rsid w:val="00D053E5"/>
    <w:rsid w:val="00D07DEA"/>
    <w:rsid w:val="00D34AEC"/>
    <w:rsid w:val="00D43689"/>
    <w:rsid w:val="00D500E7"/>
    <w:rsid w:val="00D5047F"/>
    <w:rsid w:val="00D609C5"/>
    <w:rsid w:val="00D7473F"/>
    <w:rsid w:val="00D85D68"/>
    <w:rsid w:val="00D94F6A"/>
    <w:rsid w:val="00DB0E64"/>
    <w:rsid w:val="00DB4F45"/>
    <w:rsid w:val="00DC0971"/>
    <w:rsid w:val="00DC13F3"/>
    <w:rsid w:val="00DC3D76"/>
    <w:rsid w:val="00DC6957"/>
    <w:rsid w:val="00DC7FC6"/>
    <w:rsid w:val="00DE6241"/>
    <w:rsid w:val="00DE79AD"/>
    <w:rsid w:val="00DF7EDB"/>
    <w:rsid w:val="00E50BEE"/>
    <w:rsid w:val="00E62E6C"/>
    <w:rsid w:val="00E65B08"/>
    <w:rsid w:val="00E729EC"/>
    <w:rsid w:val="00E72C28"/>
    <w:rsid w:val="00E91AEC"/>
    <w:rsid w:val="00EA1AFB"/>
    <w:rsid w:val="00EB24EF"/>
    <w:rsid w:val="00EB6D00"/>
    <w:rsid w:val="00EE2CE1"/>
    <w:rsid w:val="00EE6EF8"/>
    <w:rsid w:val="00EF0C78"/>
    <w:rsid w:val="00F1562F"/>
    <w:rsid w:val="00F16FB4"/>
    <w:rsid w:val="00F241A8"/>
    <w:rsid w:val="00F26057"/>
    <w:rsid w:val="00F37A03"/>
    <w:rsid w:val="00F40C9A"/>
    <w:rsid w:val="00F47344"/>
    <w:rsid w:val="00F57B6B"/>
    <w:rsid w:val="00F6584E"/>
    <w:rsid w:val="00F6768F"/>
    <w:rsid w:val="00F70FE9"/>
    <w:rsid w:val="00F77AED"/>
    <w:rsid w:val="00F912E9"/>
    <w:rsid w:val="00F92901"/>
    <w:rsid w:val="00F93387"/>
    <w:rsid w:val="00F947D4"/>
    <w:rsid w:val="00FA09DE"/>
    <w:rsid w:val="00FA54CB"/>
    <w:rsid w:val="00FC39CC"/>
    <w:rsid w:val="00FD59E7"/>
    <w:rsid w:val="00FE20B7"/>
    <w:rsid w:val="00FE4FEF"/>
    <w:rsid w:val="00FE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172C995-EC0E-48B4-9E88-96816ADB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1DB3"/>
  </w:style>
  <w:style w:type="paragraph" w:styleId="a5">
    <w:name w:val="footer"/>
    <w:basedOn w:val="a"/>
    <w:link w:val="a6"/>
    <w:uiPriority w:val="99"/>
    <w:unhideWhenUsed/>
    <w:rsid w:val="00B21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1DB3"/>
  </w:style>
  <w:style w:type="paragraph" w:styleId="a7">
    <w:name w:val="Balloon Text"/>
    <w:basedOn w:val="a"/>
    <w:link w:val="a8"/>
    <w:uiPriority w:val="99"/>
    <w:semiHidden/>
    <w:unhideWhenUsed/>
    <w:rsid w:val="0034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9DC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032BE0"/>
    <w:pPr>
      <w:widowControl w:val="0"/>
      <w:spacing w:after="0" w:line="360" w:lineRule="auto"/>
      <w:ind w:firstLine="56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table" w:styleId="a9">
    <w:name w:val="Table Grid"/>
    <w:basedOn w:val="a1"/>
    <w:uiPriority w:val="39"/>
    <w:rsid w:val="004B4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rsid w:val="00DC3D7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C3D7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10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Никонова</dc:creator>
  <cp:keywords/>
  <dc:description/>
  <cp:lastModifiedBy>Екатерина Никонова</cp:lastModifiedBy>
  <cp:revision>71</cp:revision>
  <dcterms:created xsi:type="dcterms:W3CDTF">2016-06-03T12:44:00Z</dcterms:created>
  <dcterms:modified xsi:type="dcterms:W3CDTF">2017-04-18T13:31:00Z</dcterms:modified>
</cp:coreProperties>
</file>