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68" w:rsidRPr="00543428" w:rsidRDefault="00B20F30" w:rsidP="00B20F30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Устройство защиты переговоров « </w:t>
      </w:r>
      <w:r w:rsidR="00BD1732" w:rsidRPr="00543428">
        <w:rPr>
          <w:rFonts w:ascii="Arial" w:hAnsi="Arial" w:cs="Arial"/>
          <w:b/>
          <w:sz w:val="28"/>
          <w:szCs w:val="28"/>
        </w:rPr>
        <w:t>Варган</w:t>
      </w:r>
      <w:r>
        <w:rPr>
          <w:rFonts w:ascii="Arial" w:hAnsi="Arial" w:cs="Arial"/>
          <w:b/>
          <w:sz w:val="28"/>
          <w:szCs w:val="28"/>
        </w:rPr>
        <w:t>»</w:t>
      </w:r>
      <w:r w:rsidR="00BD1732" w:rsidRPr="00543428">
        <w:rPr>
          <w:rFonts w:ascii="Arial" w:hAnsi="Arial" w:cs="Arial"/>
          <w:b/>
          <w:sz w:val="28"/>
          <w:szCs w:val="28"/>
        </w:rPr>
        <w:t>.</w:t>
      </w:r>
    </w:p>
    <w:p w:rsidR="00543428" w:rsidRDefault="00543428" w:rsidP="00543428">
      <w:pPr>
        <w:spacing w:after="0"/>
        <w:rPr>
          <w:rFonts w:ascii="Arial" w:hAnsi="Arial" w:cs="Arial"/>
          <w:sz w:val="24"/>
          <w:szCs w:val="24"/>
        </w:rPr>
      </w:pPr>
    </w:p>
    <w:p w:rsidR="00BD1732" w:rsidRDefault="00543428" w:rsidP="005434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</w:t>
      </w:r>
      <w:r w:rsidR="00BD1732">
        <w:rPr>
          <w:rFonts w:ascii="Arial" w:hAnsi="Arial" w:cs="Arial"/>
          <w:sz w:val="24"/>
          <w:szCs w:val="24"/>
        </w:rPr>
        <w:t xml:space="preserve">стройство предназначено для защиты конфиденциальных переговоров от несанкционированного перехвата информации по различным каналам утечки таким как: </w:t>
      </w:r>
      <w:proofErr w:type="spellStart"/>
      <w:r w:rsidR="00BD1732">
        <w:rPr>
          <w:rFonts w:ascii="Arial" w:hAnsi="Arial" w:cs="Arial"/>
          <w:sz w:val="24"/>
          <w:szCs w:val="24"/>
        </w:rPr>
        <w:t>радиомикрофоны</w:t>
      </w:r>
      <w:proofErr w:type="spellEnd"/>
      <w:r w:rsidR="00BD1732">
        <w:rPr>
          <w:rFonts w:ascii="Arial" w:hAnsi="Arial" w:cs="Arial"/>
          <w:sz w:val="24"/>
          <w:szCs w:val="24"/>
        </w:rPr>
        <w:t xml:space="preserve">, проводные микрофоны, стетоскопы и др.  </w:t>
      </w:r>
    </w:p>
    <w:p w:rsidR="00BD1732" w:rsidRDefault="00F135C7" w:rsidP="00543428">
      <w:pPr>
        <w:spacing w:after="0"/>
        <w:ind w:firstLine="709"/>
        <w:jc w:val="both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Устройство </w:t>
      </w:r>
      <w:r w:rsidR="00B20F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ВАРГАН</w:t>
      </w:r>
      <w:r w:rsidR="00B20F3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генерирует звуковые помехи одновременно с речью человека. </w:t>
      </w:r>
      <w:r w:rsidR="00BD1732">
        <w:rPr>
          <w:rFonts w:ascii="Arial" w:hAnsi="Arial" w:cs="Arial"/>
          <w:sz w:val="24"/>
          <w:szCs w:val="24"/>
        </w:rPr>
        <w:t xml:space="preserve">Переговоры осуществляются с помощью гарнитур закрытого типа, подавляющих внешний шум. Исходный сигнал фильтруется и из него выделяется информационная составляющая переговоров, шумовая составляющая переговоров ослабляется. </w:t>
      </w:r>
      <w:r w:rsidR="00656633">
        <w:rPr>
          <w:rFonts w:ascii="Arial" w:hAnsi="Arial" w:cs="Arial"/>
          <w:sz w:val="24"/>
          <w:szCs w:val="24"/>
        </w:rPr>
        <w:t xml:space="preserve">Это исключает возможность </w:t>
      </w:r>
      <w:r w:rsidR="00172502">
        <w:rPr>
          <w:rFonts w:ascii="Arial" w:hAnsi="Arial" w:cs="Arial"/>
          <w:sz w:val="24"/>
          <w:szCs w:val="24"/>
        </w:rPr>
        <w:t>перехватить информацию на переговорах</w:t>
      </w:r>
      <w:r w:rsidR="00656633">
        <w:rPr>
          <w:rFonts w:ascii="Arial" w:hAnsi="Arial" w:cs="Arial"/>
          <w:sz w:val="24"/>
          <w:szCs w:val="24"/>
        </w:rPr>
        <w:t>.</w:t>
      </w:r>
      <w:r w:rsidR="00656633">
        <w:rPr>
          <w:sz w:val="20"/>
          <w:szCs w:val="20"/>
        </w:rPr>
        <w:t xml:space="preserve"> </w:t>
      </w:r>
    </w:p>
    <w:p w:rsidR="00543428" w:rsidRDefault="00543428" w:rsidP="005434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31836" w:rsidRPr="00F135C7" w:rsidRDefault="00831836">
      <w:pPr>
        <w:rPr>
          <w:rFonts w:ascii="Arial" w:hAnsi="Arial" w:cs="Arial"/>
          <w:sz w:val="24"/>
          <w:szCs w:val="24"/>
        </w:rPr>
      </w:pPr>
      <w:r w:rsidRPr="00F135C7">
        <w:rPr>
          <w:rFonts w:ascii="Arial" w:hAnsi="Arial" w:cs="Arial"/>
          <w:sz w:val="24"/>
          <w:szCs w:val="24"/>
        </w:rPr>
        <w:tab/>
      </w:r>
      <w:r w:rsidR="00543428">
        <w:rPr>
          <w:rFonts w:ascii="Arial" w:hAnsi="Arial" w:cs="Arial"/>
          <w:sz w:val="24"/>
          <w:szCs w:val="24"/>
        </w:rPr>
        <w:tab/>
      </w:r>
      <w:r w:rsidR="00543428">
        <w:rPr>
          <w:rFonts w:ascii="Arial" w:hAnsi="Arial" w:cs="Arial"/>
          <w:sz w:val="24"/>
          <w:szCs w:val="24"/>
        </w:rPr>
        <w:tab/>
      </w:r>
      <w:r w:rsidR="00543428">
        <w:rPr>
          <w:rFonts w:ascii="Arial" w:hAnsi="Arial" w:cs="Arial"/>
          <w:sz w:val="24"/>
          <w:szCs w:val="24"/>
        </w:rPr>
        <w:tab/>
      </w:r>
      <w:r w:rsidRPr="00543428">
        <w:rPr>
          <w:rFonts w:ascii="Arial" w:hAnsi="Arial" w:cs="Arial"/>
          <w:b/>
          <w:sz w:val="24"/>
          <w:szCs w:val="24"/>
        </w:rPr>
        <w:t>Характеристики</w:t>
      </w:r>
      <w:r w:rsidRPr="00F135C7">
        <w:rPr>
          <w:rFonts w:ascii="Arial" w:hAnsi="Arial" w:cs="Arial"/>
          <w:sz w:val="24"/>
          <w:szCs w:val="24"/>
        </w:rPr>
        <w:t>.</w:t>
      </w:r>
    </w:p>
    <w:p w:rsidR="00BD1732" w:rsidRDefault="00BD1732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переговоров методом акустического зашумления</w:t>
      </w:r>
      <w:r w:rsidR="00A739DE">
        <w:rPr>
          <w:rFonts w:ascii="Arial" w:hAnsi="Arial" w:cs="Arial"/>
          <w:sz w:val="24"/>
          <w:szCs w:val="24"/>
        </w:rPr>
        <w:t>;</w:t>
      </w:r>
    </w:p>
    <w:p w:rsidR="00A739DE" w:rsidRPr="00A739DE" w:rsidRDefault="00BD1732" w:rsidP="00A739D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Помеха «белый шум» или выбранная пользователем</w:t>
      </w:r>
      <w:r w:rsidR="00A739DE">
        <w:rPr>
          <w:rFonts w:ascii="Arial" w:hAnsi="Arial" w:cs="Arial"/>
          <w:sz w:val="24"/>
          <w:szCs w:val="24"/>
        </w:rPr>
        <w:t>;</w:t>
      </w:r>
    </w:p>
    <w:p w:rsidR="00BD1732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Слот для </w:t>
      </w:r>
      <w:r>
        <w:rPr>
          <w:rFonts w:ascii="Arial" w:hAnsi="Arial" w:cs="Arial"/>
          <w:sz w:val="24"/>
          <w:szCs w:val="24"/>
          <w:lang w:val="en-US"/>
        </w:rPr>
        <w:t>SD</w:t>
      </w:r>
      <w:r>
        <w:rPr>
          <w:rFonts w:ascii="Arial" w:hAnsi="Arial" w:cs="Arial"/>
          <w:sz w:val="24"/>
          <w:szCs w:val="24"/>
        </w:rPr>
        <w:t xml:space="preserve"> карты для воспроизведения записанной помехи</w:t>
      </w:r>
      <w:r w:rsidR="00A739DE">
        <w:rPr>
          <w:rFonts w:ascii="Arial" w:hAnsi="Arial" w:cs="Arial"/>
          <w:sz w:val="24"/>
          <w:szCs w:val="24"/>
        </w:rPr>
        <w:t>;</w:t>
      </w:r>
    </w:p>
    <w:p w:rsidR="006A457F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Автоматическое включение помехи при начале</w:t>
      </w:r>
      <w:r w:rsidR="001B5EA0">
        <w:rPr>
          <w:rFonts w:ascii="Arial" w:hAnsi="Arial" w:cs="Arial"/>
          <w:sz w:val="24"/>
          <w:szCs w:val="24"/>
        </w:rPr>
        <w:t xml:space="preserve"> разговора при переговорах</w:t>
      </w:r>
      <w:r w:rsidR="00A739DE">
        <w:rPr>
          <w:rFonts w:ascii="Arial" w:hAnsi="Arial" w:cs="Arial"/>
          <w:sz w:val="24"/>
          <w:szCs w:val="24"/>
        </w:rPr>
        <w:t>;</w:t>
      </w:r>
    </w:p>
    <w:p w:rsidR="006A457F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</w:t>
      </w:r>
      <w:r w:rsidR="001B5EA0">
        <w:rPr>
          <w:rFonts w:ascii="Arial" w:hAnsi="Arial" w:cs="Arial"/>
          <w:sz w:val="24"/>
          <w:szCs w:val="24"/>
        </w:rPr>
        <w:t xml:space="preserve">участников переговоров – 4 </w:t>
      </w:r>
      <w:r>
        <w:rPr>
          <w:rFonts w:ascii="Arial" w:hAnsi="Arial" w:cs="Arial"/>
          <w:sz w:val="24"/>
          <w:szCs w:val="24"/>
        </w:rPr>
        <w:t xml:space="preserve"> человек</w:t>
      </w:r>
      <w:r w:rsidR="001B5EA0">
        <w:rPr>
          <w:rFonts w:ascii="Arial" w:hAnsi="Arial" w:cs="Arial"/>
          <w:sz w:val="24"/>
          <w:szCs w:val="24"/>
        </w:rPr>
        <w:t>а</w:t>
      </w:r>
      <w:r w:rsidR="00A739DE">
        <w:rPr>
          <w:rFonts w:ascii="Arial" w:hAnsi="Arial" w:cs="Arial"/>
          <w:sz w:val="24"/>
          <w:szCs w:val="24"/>
        </w:rPr>
        <w:t>;</w:t>
      </w:r>
    </w:p>
    <w:p w:rsidR="006A457F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Диапазон помехи – 300 – 6500 Гц</w:t>
      </w:r>
      <w:r w:rsidR="00A739DE">
        <w:rPr>
          <w:rFonts w:ascii="Arial" w:hAnsi="Arial" w:cs="Arial"/>
          <w:sz w:val="24"/>
          <w:szCs w:val="24"/>
        </w:rPr>
        <w:t>;</w:t>
      </w:r>
    </w:p>
    <w:p w:rsidR="006A457F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шума – до 85 </w:t>
      </w:r>
      <w:proofErr w:type="spellStart"/>
      <w:r>
        <w:rPr>
          <w:rFonts w:ascii="Arial" w:hAnsi="Arial" w:cs="Arial"/>
          <w:sz w:val="24"/>
          <w:szCs w:val="24"/>
        </w:rPr>
        <w:t>Дб</w:t>
      </w:r>
      <w:proofErr w:type="spellEnd"/>
      <w:r w:rsidR="00A739DE">
        <w:rPr>
          <w:rFonts w:ascii="Arial" w:hAnsi="Arial" w:cs="Arial"/>
          <w:sz w:val="24"/>
          <w:szCs w:val="24"/>
        </w:rPr>
        <w:t>;</w:t>
      </w:r>
    </w:p>
    <w:p w:rsidR="001B5EA0" w:rsidRPr="001B5EA0" w:rsidRDefault="006A457F" w:rsidP="001B5EA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Питание – 2</w:t>
      </w:r>
      <w:r w:rsidR="001B5EA0">
        <w:rPr>
          <w:rFonts w:ascii="Arial" w:hAnsi="Arial" w:cs="Arial"/>
          <w:sz w:val="24"/>
          <w:szCs w:val="24"/>
        </w:rPr>
        <w:t>20</w:t>
      </w:r>
      <w:proofErr w:type="gramStart"/>
      <w:r w:rsidR="001B5EA0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B5EA0">
        <w:rPr>
          <w:rFonts w:ascii="Arial" w:hAnsi="Arial" w:cs="Arial"/>
          <w:sz w:val="24"/>
          <w:szCs w:val="24"/>
        </w:rPr>
        <w:t xml:space="preserve"> и встроенный аккумулятор (</w:t>
      </w:r>
      <w:r w:rsidR="001B5EA0">
        <w:rPr>
          <w:rFonts w:ascii="Arial" w:hAnsi="Arial" w:cs="Arial"/>
          <w:sz w:val="24"/>
          <w:szCs w:val="24"/>
          <w:lang w:val="en-US"/>
        </w:rPr>
        <w:t>LI</w:t>
      </w:r>
      <w:r w:rsidR="001B5EA0" w:rsidRPr="001B5EA0">
        <w:rPr>
          <w:rFonts w:ascii="Arial" w:hAnsi="Arial" w:cs="Arial"/>
          <w:sz w:val="24"/>
          <w:szCs w:val="24"/>
        </w:rPr>
        <w:t>-</w:t>
      </w:r>
      <w:r w:rsidR="001B5EA0">
        <w:rPr>
          <w:rFonts w:ascii="Arial" w:hAnsi="Arial" w:cs="Arial"/>
          <w:sz w:val="24"/>
          <w:szCs w:val="24"/>
          <w:lang w:val="en-US"/>
        </w:rPr>
        <w:t>ION</w:t>
      </w:r>
      <w:r w:rsidR="001B5EA0">
        <w:rPr>
          <w:rFonts w:ascii="Arial" w:hAnsi="Arial" w:cs="Arial"/>
          <w:sz w:val="24"/>
          <w:szCs w:val="24"/>
        </w:rPr>
        <w:t>)</w:t>
      </w:r>
      <w:r w:rsidR="00D7584E">
        <w:rPr>
          <w:rFonts w:ascii="Arial" w:hAnsi="Arial" w:cs="Arial"/>
          <w:sz w:val="24"/>
          <w:szCs w:val="24"/>
        </w:rPr>
        <w:t>;</w:t>
      </w:r>
    </w:p>
    <w:p w:rsidR="006A457F" w:rsidRDefault="006A457F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Питание от </w:t>
      </w:r>
      <w:r w:rsidR="001B5EA0">
        <w:rPr>
          <w:rFonts w:ascii="Arial" w:hAnsi="Arial" w:cs="Arial"/>
          <w:sz w:val="24"/>
          <w:szCs w:val="24"/>
        </w:rPr>
        <w:t>борт</w:t>
      </w:r>
      <w:r w:rsidR="00D7584E">
        <w:rPr>
          <w:rFonts w:ascii="Arial" w:hAnsi="Arial" w:cs="Arial"/>
          <w:sz w:val="24"/>
          <w:szCs w:val="24"/>
        </w:rPr>
        <w:t xml:space="preserve"> -</w:t>
      </w:r>
      <w:r w:rsidR="001B5EA0">
        <w:rPr>
          <w:rFonts w:ascii="Arial" w:hAnsi="Arial" w:cs="Arial"/>
          <w:sz w:val="24"/>
          <w:szCs w:val="24"/>
        </w:rPr>
        <w:t xml:space="preserve"> </w:t>
      </w:r>
      <w:r w:rsidR="00EA2AE2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автомобиля – 12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 w:rsidR="00102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(опци</w:t>
      </w:r>
      <w:r w:rsidR="00A739D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)</w:t>
      </w:r>
      <w:r w:rsidR="00A739DE">
        <w:rPr>
          <w:rFonts w:ascii="Arial" w:hAnsi="Arial" w:cs="Arial"/>
          <w:sz w:val="24"/>
          <w:szCs w:val="24"/>
        </w:rPr>
        <w:t>;</w:t>
      </w:r>
    </w:p>
    <w:p w:rsidR="006A457F" w:rsidRDefault="00BF6A5C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работы от аккумулятора 3 – 5 </w:t>
      </w:r>
      <w:r w:rsidR="00102624">
        <w:rPr>
          <w:rFonts w:ascii="Arial" w:hAnsi="Arial" w:cs="Arial"/>
          <w:sz w:val="24"/>
          <w:szCs w:val="24"/>
        </w:rPr>
        <w:t>часо</w:t>
      </w:r>
      <w:proofErr w:type="gramStart"/>
      <w:r w:rsidR="00102624">
        <w:rPr>
          <w:rFonts w:ascii="Arial" w:hAnsi="Arial" w:cs="Arial"/>
          <w:sz w:val="24"/>
          <w:szCs w:val="24"/>
        </w:rPr>
        <w:t>в</w:t>
      </w:r>
      <w:r w:rsidR="006A457F">
        <w:rPr>
          <w:rFonts w:ascii="Arial" w:hAnsi="Arial" w:cs="Arial"/>
          <w:sz w:val="24"/>
          <w:szCs w:val="24"/>
        </w:rPr>
        <w:t>(</w:t>
      </w:r>
      <w:proofErr w:type="gramEnd"/>
      <w:r w:rsidR="006A457F">
        <w:rPr>
          <w:rFonts w:ascii="Arial" w:hAnsi="Arial" w:cs="Arial"/>
          <w:sz w:val="24"/>
          <w:szCs w:val="24"/>
        </w:rPr>
        <w:t xml:space="preserve"> в зависимости от громкости помехи)</w:t>
      </w:r>
      <w:r w:rsidR="00543428">
        <w:rPr>
          <w:rFonts w:ascii="Arial" w:hAnsi="Arial" w:cs="Arial"/>
          <w:sz w:val="24"/>
          <w:szCs w:val="24"/>
        </w:rPr>
        <w:t>;</w:t>
      </w:r>
    </w:p>
    <w:p w:rsidR="00753B24" w:rsidRDefault="00753B24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каскадирования устрой</w:t>
      </w:r>
      <w:proofErr w:type="gramStart"/>
      <w:r>
        <w:rPr>
          <w:rFonts w:ascii="Arial" w:hAnsi="Arial" w:cs="Arial"/>
          <w:sz w:val="24"/>
          <w:szCs w:val="24"/>
        </w:rPr>
        <w:t>ств</w:t>
      </w:r>
      <w:r w:rsidR="005434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др</w:t>
      </w:r>
      <w:proofErr w:type="gramEnd"/>
      <w:r>
        <w:rPr>
          <w:rFonts w:ascii="Arial" w:hAnsi="Arial" w:cs="Arial"/>
          <w:sz w:val="24"/>
          <w:szCs w:val="24"/>
        </w:rPr>
        <w:t>уг с другом для работы на большее число абонентов</w:t>
      </w:r>
      <w:r w:rsidR="00543428">
        <w:rPr>
          <w:rFonts w:ascii="Arial" w:hAnsi="Arial" w:cs="Arial"/>
          <w:sz w:val="24"/>
          <w:szCs w:val="24"/>
        </w:rPr>
        <w:t>;</w:t>
      </w:r>
    </w:p>
    <w:p w:rsidR="00543428" w:rsidRDefault="00543428" w:rsidP="00BD17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Внешние акустические системы позволяют оптимально разместить их перед началом переговоров.</w:t>
      </w:r>
    </w:p>
    <w:p w:rsidR="00A739DE" w:rsidRDefault="00A739DE" w:rsidP="00A739DE">
      <w:pPr>
        <w:pStyle w:val="a3"/>
        <w:rPr>
          <w:rFonts w:ascii="Arial" w:hAnsi="Arial" w:cs="Arial"/>
          <w:sz w:val="24"/>
          <w:szCs w:val="24"/>
        </w:rPr>
      </w:pPr>
    </w:p>
    <w:p w:rsidR="00BD1732" w:rsidRDefault="00BD1732" w:rsidP="00BD1732">
      <w:pPr>
        <w:jc w:val="center"/>
        <w:rPr>
          <w:rFonts w:ascii="Arial" w:hAnsi="Arial" w:cs="Arial"/>
          <w:sz w:val="24"/>
          <w:szCs w:val="24"/>
        </w:rPr>
      </w:pPr>
    </w:p>
    <w:sectPr w:rsidR="00BD1732" w:rsidSect="00543428">
      <w:pgSz w:w="16838" w:h="11906" w:orient="landscape"/>
      <w:pgMar w:top="45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6D1"/>
    <w:multiLevelType w:val="hybridMultilevel"/>
    <w:tmpl w:val="782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32"/>
    <w:rsid w:val="00102624"/>
    <w:rsid w:val="00172502"/>
    <w:rsid w:val="0019242F"/>
    <w:rsid w:val="00193154"/>
    <w:rsid w:val="001B5EA0"/>
    <w:rsid w:val="0020755D"/>
    <w:rsid w:val="00277513"/>
    <w:rsid w:val="003D7CDD"/>
    <w:rsid w:val="00543428"/>
    <w:rsid w:val="00656633"/>
    <w:rsid w:val="0069309E"/>
    <w:rsid w:val="0069593C"/>
    <w:rsid w:val="006A457F"/>
    <w:rsid w:val="00727C9B"/>
    <w:rsid w:val="00753B24"/>
    <w:rsid w:val="00831836"/>
    <w:rsid w:val="009B22D2"/>
    <w:rsid w:val="00A739DE"/>
    <w:rsid w:val="00B20F30"/>
    <w:rsid w:val="00BD1732"/>
    <w:rsid w:val="00BF6A5C"/>
    <w:rsid w:val="00CE084B"/>
    <w:rsid w:val="00D7584E"/>
    <w:rsid w:val="00EA2AE2"/>
    <w:rsid w:val="00F135C7"/>
    <w:rsid w:val="00F1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reanimator1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Станислав</cp:lastModifiedBy>
  <cp:revision>5</cp:revision>
  <cp:lastPrinted>2016-02-05T10:12:00Z</cp:lastPrinted>
  <dcterms:created xsi:type="dcterms:W3CDTF">2016-02-03T08:24:00Z</dcterms:created>
  <dcterms:modified xsi:type="dcterms:W3CDTF">2017-05-05T06:55:00Z</dcterms:modified>
</cp:coreProperties>
</file>